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7D667" w14:textId="77777777" w:rsidR="003F6FAF" w:rsidRPr="00026E98" w:rsidRDefault="00E9744F" w:rsidP="003F6FAF">
      <w:pPr>
        <w:jc w:val="center"/>
        <w:rPr>
          <w:sz w:val="28"/>
          <w:szCs w:val="28"/>
        </w:rPr>
      </w:pPr>
      <w:r w:rsidRPr="00026E98">
        <w:rPr>
          <w:rFonts w:hint="eastAsia"/>
          <w:sz w:val="28"/>
          <w:szCs w:val="28"/>
        </w:rPr>
        <w:t>改</w:t>
      </w:r>
      <w:r w:rsidR="00303165">
        <w:rPr>
          <w:rFonts w:hint="eastAsia"/>
          <w:sz w:val="28"/>
          <w:szCs w:val="28"/>
        </w:rPr>
        <w:t xml:space="preserve">　</w:t>
      </w:r>
      <w:r w:rsidRPr="00026E98">
        <w:rPr>
          <w:rFonts w:hint="eastAsia"/>
          <w:sz w:val="28"/>
          <w:szCs w:val="28"/>
        </w:rPr>
        <w:t>善</w:t>
      </w:r>
      <w:r w:rsidR="00303165">
        <w:rPr>
          <w:rFonts w:hint="eastAsia"/>
          <w:sz w:val="28"/>
          <w:szCs w:val="28"/>
        </w:rPr>
        <w:t xml:space="preserve">　</w:t>
      </w:r>
      <w:r w:rsidRPr="00026E98">
        <w:rPr>
          <w:rFonts w:hint="eastAsia"/>
          <w:sz w:val="28"/>
          <w:szCs w:val="28"/>
        </w:rPr>
        <w:t>報</w:t>
      </w:r>
      <w:r w:rsidR="00303165">
        <w:rPr>
          <w:rFonts w:hint="eastAsia"/>
          <w:sz w:val="28"/>
          <w:szCs w:val="28"/>
        </w:rPr>
        <w:t xml:space="preserve">　</w:t>
      </w:r>
      <w:r w:rsidRPr="00026E98">
        <w:rPr>
          <w:rFonts w:hint="eastAsia"/>
          <w:sz w:val="28"/>
          <w:szCs w:val="28"/>
        </w:rPr>
        <w:t>告</w:t>
      </w:r>
      <w:r w:rsidR="00303165">
        <w:rPr>
          <w:rFonts w:hint="eastAsia"/>
          <w:sz w:val="28"/>
          <w:szCs w:val="28"/>
        </w:rPr>
        <w:t xml:space="preserve">　</w:t>
      </w:r>
      <w:r w:rsidRPr="00026E98">
        <w:rPr>
          <w:rFonts w:hint="eastAsia"/>
          <w:sz w:val="28"/>
          <w:szCs w:val="28"/>
        </w:rPr>
        <w:t>書</w:t>
      </w:r>
    </w:p>
    <w:p w14:paraId="34D8F101" w14:textId="77777777" w:rsidR="003F6FAF" w:rsidRPr="00026E98" w:rsidRDefault="003F6FAF" w:rsidP="003F6FAF">
      <w:pPr>
        <w:rPr>
          <w:sz w:val="24"/>
          <w:szCs w:val="24"/>
        </w:rPr>
      </w:pPr>
    </w:p>
    <w:p w14:paraId="01A28710" w14:textId="77777777" w:rsidR="00303165" w:rsidRDefault="003F6FAF" w:rsidP="003F6FAF">
      <w:pPr>
        <w:rPr>
          <w:sz w:val="24"/>
          <w:szCs w:val="24"/>
          <w:u w:val="single"/>
        </w:rPr>
      </w:pPr>
      <w:r w:rsidRPr="00026E98">
        <w:rPr>
          <w:rFonts w:hint="eastAsia"/>
          <w:sz w:val="24"/>
          <w:szCs w:val="24"/>
          <w:u w:val="single"/>
          <w:lang w:eastAsia="zh-CN"/>
        </w:rPr>
        <w:t xml:space="preserve">大学名称　　　</w:t>
      </w:r>
      <w:r w:rsidRPr="00026E98">
        <w:rPr>
          <w:rFonts w:hint="eastAsia"/>
          <w:sz w:val="24"/>
          <w:szCs w:val="24"/>
          <w:u w:val="single"/>
        </w:rPr>
        <w:t xml:space="preserve">　</w:t>
      </w:r>
      <w:r w:rsidRPr="00026E98">
        <w:rPr>
          <w:rFonts w:hint="eastAsia"/>
          <w:sz w:val="24"/>
          <w:szCs w:val="24"/>
          <w:u w:val="single"/>
          <w:lang w:eastAsia="zh-CN"/>
        </w:rPr>
        <w:t xml:space="preserve">　</w:t>
      </w:r>
      <w:r w:rsidR="001E159B" w:rsidRPr="00026E98">
        <w:rPr>
          <w:rFonts w:hint="eastAsia"/>
          <w:sz w:val="24"/>
          <w:szCs w:val="24"/>
          <w:u w:val="single"/>
        </w:rPr>
        <w:t>○　○　大　学</w:t>
      </w:r>
      <w:r w:rsidR="00662B29" w:rsidRPr="00026E98">
        <w:rPr>
          <w:rFonts w:hint="eastAsia"/>
          <w:sz w:val="24"/>
          <w:szCs w:val="24"/>
          <w:u w:val="single"/>
        </w:rPr>
        <w:t xml:space="preserve">　</w:t>
      </w:r>
      <w:r w:rsidR="00303165">
        <w:rPr>
          <w:rFonts w:hint="eastAsia"/>
          <w:sz w:val="24"/>
          <w:szCs w:val="24"/>
          <w:u w:val="single"/>
        </w:rPr>
        <w:t>法科大学院</w:t>
      </w:r>
    </w:p>
    <w:p w14:paraId="5324202B" w14:textId="520F5419" w:rsidR="00662B29" w:rsidRPr="00026E98" w:rsidRDefault="00662B29" w:rsidP="003F6FAF">
      <w:pPr>
        <w:rPr>
          <w:sz w:val="24"/>
          <w:szCs w:val="24"/>
          <w:lang w:eastAsia="zh-CN"/>
        </w:rPr>
      </w:pPr>
      <w:r w:rsidRPr="00026E98">
        <w:rPr>
          <w:rFonts w:hint="eastAsia"/>
          <w:sz w:val="24"/>
          <w:szCs w:val="24"/>
          <w:u w:val="single"/>
        </w:rPr>
        <w:t xml:space="preserve">評価申請年度　　　</w:t>
      </w:r>
      <w:r w:rsidR="00C87857">
        <w:rPr>
          <w:rFonts w:hint="eastAsia"/>
          <w:sz w:val="24"/>
          <w:szCs w:val="24"/>
          <w:u w:val="single"/>
        </w:rPr>
        <w:t>20XX</w:t>
      </w:r>
      <w:r w:rsidR="00303165">
        <w:rPr>
          <w:rFonts w:hint="eastAsia"/>
          <w:sz w:val="24"/>
          <w:szCs w:val="24"/>
          <w:u w:val="single"/>
        </w:rPr>
        <w:t xml:space="preserve">　　　　年</w:t>
      </w:r>
    </w:p>
    <w:p w14:paraId="2BF2E3AC" w14:textId="77777777" w:rsidR="003F6FAF" w:rsidRPr="00026E98" w:rsidRDefault="003F6FAF" w:rsidP="003F6FAF"/>
    <w:p w14:paraId="2014F875" w14:textId="29D1DD4D" w:rsidR="003F6FAF" w:rsidRPr="00026E98" w:rsidRDefault="003F6FAF" w:rsidP="003F6FAF">
      <w:r w:rsidRPr="00026E98">
        <w:rPr>
          <w:rFonts w:hint="eastAsia"/>
        </w:rPr>
        <w:t>１．</w:t>
      </w:r>
      <w:r w:rsidR="003E01F9">
        <w:rPr>
          <w:rFonts w:hint="eastAsia"/>
        </w:rPr>
        <w:t>是正</w:t>
      </w:r>
      <w:r w:rsidR="005F0459" w:rsidRPr="00026E98">
        <w:rPr>
          <w:rFonts w:hint="eastAsia"/>
        </w:rPr>
        <w:t>勧告について</w:t>
      </w:r>
    </w:p>
    <w:tbl>
      <w:tblPr>
        <w:tblW w:w="8399"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978"/>
        <w:gridCol w:w="4985"/>
      </w:tblGrid>
      <w:tr w:rsidR="005F0459" w:rsidRPr="00026E98" w14:paraId="7EF4226E" w14:textId="77777777" w:rsidTr="00BD6FC5">
        <w:tc>
          <w:tcPr>
            <w:tcW w:w="436" w:type="dxa"/>
          </w:tcPr>
          <w:p w14:paraId="5F8C521B" w14:textId="77777777" w:rsidR="005F0459" w:rsidRPr="00026E98" w:rsidRDefault="005F0459" w:rsidP="00BD6FC5">
            <w:r w:rsidRPr="00026E98">
              <w:rPr>
                <w:rFonts w:hint="eastAsia"/>
              </w:rPr>
              <w:t>№</w:t>
            </w:r>
          </w:p>
        </w:tc>
        <w:tc>
          <w:tcPr>
            <w:tcW w:w="2978" w:type="dxa"/>
          </w:tcPr>
          <w:p w14:paraId="2536B917" w14:textId="77777777" w:rsidR="005F0459" w:rsidRPr="00026E98" w:rsidRDefault="005F0459" w:rsidP="00BD6FC5">
            <w:pPr>
              <w:jc w:val="center"/>
            </w:pPr>
            <w:r w:rsidRPr="00026E98">
              <w:rPr>
                <w:rFonts w:hint="eastAsia"/>
              </w:rPr>
              <w:t>種　　別</w:t>
            </w:r>
          </w:p>
        </w:tc>
        <w:tc>
          <w:tcPr>
            <w:tcW w:w="4985" w:type="dxa"/>
          </w:tcPr>
          <w:p w14:paraId="3F6774AF" w14:textId="77777777" w:rsidR="005F0459" w:rsidRPr="00026E98" w:rsidRDefault="005F0459" w:rsidP="00BD6FC5">
            <w:pPr>
              <w:jc w:val="center"/>
            </w:pPr>
            <w:r w:rsidRPr="00026E98">
              <w:rPr>
                <w:rFonts w:hint="eastAsia"/>
              </w:rPr>
              <w:t>内　　容</w:t>
            </w:r>
          </w:p>
        </w:tc>
      </w:tr>
      <w:tr w:rsidR="005F0459" w:rsidRPr="00026E98" w14:paraId="36E55692" w14:textId="77777777" w:rsidTr="00BD6FC5">
        <w:tc>
          <w:tcPr>
            <w:tcW w:w="436" w:type="dxa"/>
            <w:vMerge w:val="restart"/>
          </w:tcPr>
          <w:p w14:paraId="76D9D363" w14:textId="77777777" w:rsidR="005F0459" w:rsidRPr="00026E98" w:rsidRDefault="005F0459" w:rsidP="00BD6FC5">
            <w:r w:rsidRPr="00026E98">
              <w:rPr>
                <w:rFonts w:hint="eastAsia"/>
              </w:rPr>
              <w:t>1</w:t>
            </w:r>
          </w:p>
        </w:tc>
        <w:tc>
          <w:tcPr>
            <w:tcW w:w="2978" w:type="dxa"/>
          </w:tcPr>
          <w:p w14:paraId="1D8F7FDE" w14:textId="77777777" w:rsidR="005F0459" w:rsidRPr="00026E98" w:rsidRDefault="005F0459" w:rsidP="00BD6FC5">
            <w:r>
              <w:rPr>
                <w:rFonts w:hint="eastAsia"/>
              </w:rPr>
              <w:t>基準</w:t>
            </w:r>
            <w:r w:rsidRPr="00026E98">
              <w:rPr>
                <w:rFonts w:hint="eastAsia"/>
              </w:rPr>
              <w:t>項目</w:t>
            </w:r>
          </w:p>
        </w:tc>
        <w:tc>
          <w:tcPr>
            <w:tcW w:w="4985" w:type="dxa"/>
          </w:tcPr>
          <w:p w14:paraId="252927B7" w14:textId="0CCABEB2" w:rsidR="005F0459" w:rsidRPr="00026E98" w:rsidRDefault="005F0459" w:rsidP="00BD6FC5">
            <w:r>
              <w:rPr>
                <w:rFonts w:hint="eastAsia"/>
              </w:rPr>
              <w:t>（例）</w:t>
            </w:r>
            <w:r w:rsidRPr="00026E98">
              <w:rPr>
                <w:rFonts w:hint="eastAsia"/>
              </w:rPr>
              <w:t>教育</w:t>
            </w:r>
            <w:r w:rsidR="00C9677F">
              <w:rPr>
                <w:rFonts w:hint="eastAsia"/>
              </w:rPr>
              <w:t>課程</w:t>
            </w:r>
            <w:r>
              <w:rPr>
                <w:rFonts w:hint="eastAsia"/>
              </w:rPr>
              <w:t>・</w:t>
            </w:r>
            <w:r w:rsidR="00C9677F">
              <w:rPr>
                <w:rFonts w:hint="eastAsia"/>
              </w:rPr>
              <w:t>学習</w:t>
            </w:r>
            <w:r w:rsidR="00D30CE2">
              <w:rPr>
                <w:rFonts w:hint="eastAsia"/>
              </w:rPr>
              <w:t>成果</w:t>
            </w:r>
            <w:r w:rsidR="00C9677F">
              <w:rPr>
                <w:rFonts w:hint="eastAsia"/>
              </w:rPr>
              <w:t>、学生</w:t>
            </w:r>
          </w:p>
        </w:tc>
      </w:tr>
      <w:tr w:rsidR="005F0459" w:rsidRPr="00026E98" w14:paraId="073179EA" w14:textId="77777777" w:rsidTr="00BD6FC5">
        <w:tc>
          <w:tcPr>
            <w:tcW w:w="436" w:type="dxa"/>
            <w:vMerge/>
          </w:tcPr>
          <w:p w14:paraId="1736F6A2" w14:textId="77777777" w:rsidR="005F0459" w:rsidRPr="00026E98" w:rsidRDefault="005F0459" w:rsidP="00BD6FC5"/>
        </w:tc>
        <w:tc>
          <w:tcPr>
            <w:tcW w:w="2978" w:type="dxa"/>
            <w:tcBorders>
              <w:bottom w:val="single" w:sz="4" w:space="0" w:color="auto"/>
            </w:tcBorders>
          </w:tcPr>
          <w:p w14:paraId="32A0654B" w14:textId="77777777" w:rsidR="005F0459" w:rsidRPr="00026E98" w:rsidRDefault="005F0459" w:rsidP="00BD6FC5">
            <w:r w:rsidRPr="00026E98">
              <w:rPr>
                <w:rFonts w:hint="eastAsia"/>
              </w:rPr>
              <w:t>指摘事項</w:t>
            </w:r>
          </w:p>
        </w:tc>
        <w:tc>
          <w:tcPr>
            <w:tcW w:w="4985" w:type="dxa"/>
            <w:tcBorders>
              <w:bottom w:val="single" w:sz="4" w:space="0" w:color="auto"/>
            </w:tcBorders>
          </w:tcPr>
          <w:p w14:paraId="4E5AA9D0" w14:textId="77777777" w:rsidR="005F0459" w:rsidRPr="00026E98" w:rsidRDefault="005F0459" w:rsidP="00BD6FC5">
            <w:r>
              <w:rPr>
                <w:rFonts w:hAnsi="ＭＳ 明朝" w:cs="ＭＳ 明朝" w:hint="eastAsia"/>
                <w:kern w:val="0"/>
              </w:rPr>
              <w:t>（例）</w:t>
            </w:r>
            <w:r w:rsidRPr="00026E98">
              <w:rPr>
                <w:rFonts w:hAnsi="ＭＳ 明朝" w:cs="ＭＳ 明朝" w:hint="eastAsia"/>
                <w:kern w:val="0"/>
              </w:rPr>
              <w:t>学生による授業評価については、授業改善のシステムとして組織的に整備されておらず改善が望まれる。</w:t>
            </w:r>
          </w:p>
        </w:tc>
      </w:tr>
      <w:tr w:rsidR="005F0459" w:rsidRPr="00026E98" w14:paraId="67647C46" w14:textId="77777777" w:rsidTr="00BD6FC5">
        <w:tc>
          <w:tcPr>
            <w:tcW w:w="436" w:type="dxa"/>
            <w:vMerge/>
          </w:tcPr>
          <w:p w14:paraId="101EC853" w14:textId="77777777" w:rsidR="005F0459" w:rsidRPr="00026E98" w:rsidRDefault="005F0459" w:rsidP="00BD6FC5"/>
        </w:tc>
        <w:tc>
          <w:tcPr>
            <w:tcW w:w="2978" w:type="dxa"/>
          </w:tcPr>
          <w:p w14:paraId="07F7C21E" w14:textId="77777777" w:rsidR="005F0459" w:rsidRPr="00026E98" w:rsidRDefault="005F0459" w:rsidP="00BD6FC5">
            <w:r w:rsidRPr="00026E98">
              <w:rPr>
                <w:rFonts w:hint="eastAsia"/>
              </w:rPr>
              <w:t>評価当時の状況</w:t>
            </w:r>
          </w:p>
        </w:tc>
        <w:tc>
          <w:tcPr>
            <w:tcW w:w="4985" w:type="dxa"/>
          </w:tcPr>
          <w:p w14:paraId="46DEA196" w14:textId="77777777" w:rsidR="005F0459" w:rsidRPr="00026E98" w:rsidRDefault="005F0459" w:rsidP="00BD6FC5"/>
          <w:p w14:paraId="65E9C32B" w14:textId="77777777" w:rsidR="005F0459" w:rsidRPr="00026E98" w:rsidRDefault="005F0459" w:rsidP="00BD6FC5"/>
          <w:p w14:paraId="53F133FE" w14:textId="77777777" w:rsidR="005F0459" w:rsidRPr="00026E98" w:rsidRDefault="005F0459" w:rsidP="00BD6FC5"/>
        </w:tc>
      </w:tr>
      <w:tr w:rsidR="005F0459" w:rsidRPr="00026E98" w14:paraId="37B50D54" w14:textId="77777777" w:rsidTr="00BD6FC5">
        <w:tc>
          <w:tcPr>
            <w:tcW w:w="436" w:type="dxa"/>
            <w:vMerge/>
          </w:tcPr>
          <w:p w14:paraId="150083F1" w14:textId="77777777" w:rsidR="005F0459" w:rsidRPr="00026E98" w:rsidRDefault="005F0459" w:rsidP="00BD6FC5"/>
        </w:tc>
        <w:tc>
          <w:tcPr>
            <w:tcW w:w="2978" w:type="dxa"/>
            <w:tcBorders>
              <w:bottom w:val="single" w:sz="4" w:space="0" w:color="auto"/>
            </w:tcBorders>
          </w:tcPr>
          <w:p w14:paraId="4FD2675A" w14:textId="77777777" w:rsidR="005F0459" w:rsidRPr="00026E98" w:rsidRDefault="005F0459" w:rsidP="00BD6FC5">
            <w:r w:rsidRPr="00026E98">
              <w:rPr>
                <w:rFonts w:hint="eastAsia"/>
              </w:rPr>
              <w:t>評価後の改善状況</w:t>
            </w:r>
          </w:p>
        </w:tc>
        <w:tc>
          <w:tcPr>
            <w:tcW w:w="4985" w:type="dxa"/>
            <w:tcBorders>
              <w:bottom w:val="single" w:sz="4" w:space="0" w:color="auto"/>
            </w:tcBorders>
          </w:tcPr>
          <w:p w14:paraId="55D3C761" w14:textId="77777777" w:rsidR="005F0459" w:rsidRPr="00026E98" w:rsidRDefault="005F0459" w:rsidP="00BD6FC5"/>
          <w:p w14:paraId="3894AC5B" w14:textId="77777777" w:rsidR="005F0459" w:rsidRPr="00026E98" w:rsidRDefault="005F0459" w:rsidP="00BD6FC5"/>
          <w:p w14:paraId="3AA4E9EA" w14:textId="77777777" w:rsidR="005F0459" w:rsidRPr="00026E98" w:rsidRDefault="005F0459" w:rsidP="00BD6FC5"/>
          <w:p w14:paraId="63AE7B17" w14:textId="77777777" w:rsidR="005F0459" w:rsidRPr="00026E98" w:rsidRDefault="005F0459" w:rsidP="00BD6FC5"/>
        </w:tc>
      </w:tr>
      <w:tr w:rsidR="005F0459" w:rsidRPr="00026E98" w14:paraId="5B2FD581" w14:textId="77777777" w:rsidTr="00BD6FC5">
        <w:tc>
          <w:tcPr>
            <w:tcW w:w="436" w:type="dxa"/>
            <w:vMerge/>
          </w:tcPr>
          <w:p w14:paraId="37CD1F8A" w14:textId="77777777" w:rsidR="005F0459" w:rsidRPr="00026E98" w:rsidRDefault="005F0459" w:rsidP="00BD6FC5"/>
        </w:tc>
        <w:tc>
          <w:tcPr>
            <w:tcW w:w="7963" w:type="dxa"/>
            <w:gridSpan w:val="2"/>
            <w:tcBorders>
              <w:bottom w:val="double" w:sz="4" w:space="0" w:color="auto"/>
            </w:tcBorders>
          </w:tcPr>
          <w:p w14:paraId="533FCAAC" w14:textId="77777777" w:rsidR="005F0459" w:rsidRPr="00026E98" w:rsidRDefault="005F0459" w:rsidP="00BD6FC5">
            <w:r w:rsidRPr="00026E98">
              <w:rPr>
                <w:rFonts w:hint="eastAsia"/>
              </w:rPr>
              <w:t>改善状況を示す具体的な根拠・データ等</w:t>
            </w:r>
          </w:p>
          <w:p w14:paraId="514F04A5" w14:textId="77777777" w:rsidR="005F0459" w:rsidRPr="00026E98" w:rsidRDefault="005F0459" w:rsidP="00BD6FC5"/>
          <w:p w14:paraId="5F7217D0" w14:textId="77777777" w:rsidR="005F0459" w:rsidRPr="00026E98" w:rsidRDefault="005F0459" w:rsidP="00BD6FC5"/>
          <w:p w14:paraId="370879A7" w14:textId="77777777" w:rsidR="005F0459" w:rsidRPr="00026E98" w:rsidRDefault="005F0459" w:rsidP="00BD6FC5"/>
        </w:tc>
      </w:tr>
      <w:tr w:rsidR="005F0459" w:rsidRPr="00026E98" w14:paraId="0F0FF724" w14:textId="77777777" w:rsidTr="00BD6FC5">
        <w:tc>
          <w:tcPr>
            <w:tcW w:w="436" w:type="dxa"/>
            <w:vMerge/>
          </w:tcPr>
          <w:p w14:paraId="551EADE6" w14:textId="77777777" w:rsidR="005F0459" w:rsidRPr="00026E98" w:rsidRDefault="005F0459" w:rsidP="00BD6FC5"/>
        </w:tc>
        <w:tc>
          <w:tcPr>
            <w:tcW w:w="7963" w:type="dxa"/>
            <w:gridSpan w:val="2"/>
            <w:tcBorders>
              <w:top w:val="double" w:sz="4" w:space="0" w:color="auto"/>
            </w:tcBorders>
          </w:tcPr>
          <w:p w14:paraId="150229F2" w14:textId="77777777" w:rsidR="005F0459" w:rsidRPr="00026E98" w:rsidRDefault="005F0459" w:rsidP="00BD6FC5">
            <w:pPr>
              <w:rPr>
                <w:lang w:eastAsia="zh-CN"/>
              </w:rPr>
            </w:pPr>
            <w:r w:rsidRPr="00026E98">
              <w:rPr>
                <w:rFonts w:hint="eastAsia"/>
                <w:lang w:eastAsia="zh-CN"/>
              </w:rPr>
              <w:t>＜大学基準協会使用欄＞</w:t>
            </w:r>
          </w:p>
        </w:tc>
      </w:tr>
      <w:tr w:rsidR="005F0459" w:rsidRPr="00026E98" w14:paraId="47EAC5D3" w14:textId="77777777" w:rsidTr="00BD6FC5">
        <w:tc>
          <w:tcPr>
            <w:tcW w:w="436" w:type="dxa"/>
            <w:vMerge/>
          </w:tcPr>
          <w:p w14:paraId="7288EBD4" w14:textId="77777777" w:rsidR="005F0459" w:rsidRPr="00026E98" w:rsidRDefault="005F0459" w:rsidP="00BD6FC5">
            <w:pPr>
              <w:rPr>
                <w:lang w:eastAsia="zh-CN"/>
              </w:rPr>
            </w:pPr>
          </w:p>
        </w:tc>
        <w:tc>
          <w:tcPr>
            <w:tcW w:w="2978" w:type="dxa"/>
          </w:tcPr>
          <w:p w14:paraId="09CC165C" w14:textId="77777777" w:rsidR="005F0459" w:rsidRPr="00026E98" w:rsidRDefault="005F0459" w:rsidP="00BD6FC5">
            <w:r w:rsidRPr="00026E98">
              <w:rPr>
                <w:rFonts w:hint="eastAsia"/>
              </w:rPr>
              <w:t>検討所見</w:t>
            </w:r>
          </w:p>
        </w:tc>
        <w:tc>
          <w:tcPr>
            <w:tcW w:w="4985" w:type="dxa"/>
          </w:tcPr>
          <w:p w14:paraId="75828216" w14:textId="77777777" w:rsidR="005F0459" w:rsidRPr="00026E98" w:rsidRDefault="005F0459" w:rsidP="00BD6FC5"/>
          <w:p w14:paraId="2AC58ED0" w14:textId="77777777" w:rsidR="005F0459" w:rsidRPr="00026E98" w:rsidRDefault="005F0459" w:rsidP="00BD6FC5"/>
          <w:p w14:paraId="78048F1C" w14:textId="77777777" w:rsidR="005F0459" w:rsidRPr="00026E98" w:rsidRDefault="005F0459" w:rsidP="00BD6FC5"/>
          <w:p w14:paraId="61F3254C" w14:textId="77777777" w:rsidR="005F0459" w:rsidRPr="00026E98" w:rsidRDefault="005F0459" w:rsidP="00BD6FC5"/>
        </w:tc>
      </w:tr>
      <w:tr w:rsidR="005F0459" w:rsidRPr="00026E98" w14:paraId="27037AB7" w14:textId="77777777" w:rsidTr="00BD6FC5">
        <w:tc>
          <w:tcPr>
            <w:tcW w:w="436" w:type="dxa"/>
            <w:vMerge/>
          </w:tcPr>
          <w:p w14:paraId="14B41B1A" w14:textId="77777777" w:rsidR="005F0459" w:rsidRPr="00026E98" w:rsidRDefault="005F0459" w:rsidP="00BD6FC5"/>
        </w:tc>
        <w:tc>
          <w:tcPr>
            <w:tcW w:w="2978" w:type="dxa"/>
          </w:tcPr>
          <w:p w14:paraId="5C807A0D" w14:textId="77777777" w:rsidR="005F0459" w:rsidRPr="00026E98" w:rsidRDefault="005F0459" w:rsidP="00BD6FC5">
            <w:r w:rsidRPr="00026E98">
              <w:rPr>
                <w:rFonts w:hint="eastAsia"/>
              </w:rPr>
              <w:t>改善状況に対する評定</w:t>
            </w:r>
          </w:p>
        </w:tc>
        <w:tc>
          <w:tcPr>
            <w:tcW w:w="4985" w:type="dxa"/>
          </w:tcPr>
          <w:p w14:paraId="47D73B1C" w14:textId="77777777" w:rsidR="005F0459" w:rsidRPr="00026E98" w:rsidRDefault="005F0459" w:rsidP="00C75EC2">
            <w:r w:rsidRPr="00026E98">
              <w:rPr>
                <w:rFonts w:hint="eastAsia"/>
              </w:rPr>
              <w:t xml:space="preserve">　　</w:t>
            </w:r>
            <w:r w:rsidR="00C75EC2">
              <w:rPr>
                <w:rFonts w:hint="eastAsia"/>
              </w:rPr>
              <w:t>Ｓ</w:t>
            </w:r>
            <w:r w:rsidRPr="00026E98">
              <w:rPr>
                <w:rFonts w:hint="eastAsia"/>
              </w:rPr>
              <w:t xml:space="preserve">　　　</w:t>
            </w:r>
            <w:r w:rsidR="00C75EC2">
              <w:rPr>
                <w:rFonts w:hint="eastAsia"/>
              </w:rPr>
              <w:t>Ａ</w:t>
            </w:r>
            <w:r w:rsidRPr="00026E98">
              <w:rPr>
                <w:rFonts w:hint="eastAsia"/>
              </w:rPr>
              <w:t xml:space="preserve">　　　</w:t>
            </w:r>
            <w:r w:rsidR="00C75EC2">
              <w:rPr>
                <w:rFonts w:hint="eastAsia"/>
              </w:rPr>
              <w:t>Ｂ</w:t>
            </w:r>
            <w:r w:rsidRPr="00026E98">
              <w:rPr>
                <w:rFonts w:hint="eastAsia"/>
              </w:rPr>
              <w:t xml:space="preserve">　　　</w:t>
            </w:r>
            <w:r w:rsidR="00C75EC2">
              <w:rPr>
                <w:rFonts w:hint="eastAsia"/>
              </w:rPr>
              <w:t>Ｃ</w:t>
            </w:r>
            <w:r w:rsidRPr="00026E98">
              <w:rPr>
                <w:rFonts w:hint="eastAsia"/>
              </w:rPr>
              <w:t xml:space="preserve">　　　</w:t>
            </w:r>
            <w:r w:rsidR="00C75EC2">
              <w:rPr>
                <w:rFonts w:hint="eastAsia"/>
              </w:rPr>
              <w:t>Ｄ</w:t>
            </w:r>
          </w:p>
        </w:tc>
      </w:tr>
    </w:tbl>
    <w:p w14:paraId="4B877447" w14:textId="77777777" w:rsidR="001E159B" w:rsidRDefault="001E159B" w:rsidP="00662B29"/>
    <w:p w14:paraId="2684B1AB" w14:textId="77777777" w:rsidR="005F0459" w:rsidRPr="00026E98" w:rsidRDefault="005F0459" w:rsidP="00662B29"/>
    <w:p w14:paraId="4BA0B9D9" w14:textId="7F230776" w:rsidR="00662B29" w:rsidRPr="00026E98" w:rsidRDefault="000C5F18" w:rsidP="00662B29">
      <w:r w:rsidRPr="00026E98">
        <w:rPr>
          <w:rFonts w:hint="eastAsia"/>
        </w:rPr>
        <w:t>２．</w:t>
      </w:r>
      <w:r w:rsidR="00C9677F">
        <w:rPr>
          <w:rFonts w:hint="eastAsia"/>
        </w:rPr>
        <w:t>検討課題</w:t>
      </w:r>
      <w:r w:rsidR="005F0459" w:rsidRPr="00026E98">
        <w:rPr>
          <w:rFonts w:hint="eastAsia"/>
        </w:rPr>
        <w:t>について</w:t>
      </w:r>
      <w:r w:rsidRPr="00026E98">
        <w:rPr>
          <w:rFonts w:hint="eastAsia"/>
        </w:rPr>
        <w:t>（様式は</w:t>
      </w:r>
      <w:r w:rsidR="00C9677F">
        <w:rPr>
          <w:rFonts w:hint="eastAsia"/>
        </w:rPr>
        <w:t>是正</w:t>
      </w:r>
      <w:r w:rsidR="005F0459">
        <w:rPr>
          <w:rFonts w:hint="eastAsia"/>
        </w:rPr>
        <w:t>勧告</w:t>
      </w:r>
      <w:r w:rsidR="00662B29" w:rsidRPr="00026E98">
        <w:rPr>
          <w:rFonts w:hint="eastAsia"/>
        </w:rPr>
        <w:t>と同様）</w:t>
      </w:r>
    </w:p>
    <w:p w14:paraId="700693AB" w14:textId="77777777" w:rsidR="00662B29" w:rsidRPr="00C9677F" w:rsidRDefault="00662B29" w:rsidP="003F6FAF"/>
    <w:sectPr w:rsidR="00662B29" w:rsidRPr="00C9677F" w:rsidSect="00DC36C2">
      <w:headerReference w:type="default" r:id="rId7"/>
      <w:footerReference w:type="default" r:id="rId8"/>
      <w:pgSz w:w="11906" w:h="16838" w:code="9"/>
      <w:pgMar w:top="1701" w:right="1701" w:bottom="1701" w:left="1701" w:header="851"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37D11" w14:textId="77777777" w:rsidR="00811EED" w:rsidRDefault="00811EED">
      <w:r>
        <w:separator/>
      </w:r>
    </w:p>
  </w:endnote>
  <w:endnote w:type="continuationSeparator" w:id="0">
    <w:p w14:paraId="1077A041" w14:textId="77777777" w:rsidR="00811EED" w:rsidRDefault="0081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D21E" w14:textId="77777777" w:rsidR="00DC36C2" w:rsidRDefault="00DC36C2" w:rsidP="00CF01A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04FF6" w14:textId="77777777" w:rsidR="00811EED" w:rsidRDefault="00811EED">
      <w:r>
        <w:separator/>
      </w:r>
    </w:p>
  </w:footnote>
  <w:footnote w:type="continuationSeparator" w:id="0">
    <w:p w14:paraId="46C1FF70" w14:textId="77777777" w:rsidR="00811EED" w:rsidRDefault="00811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79E6" w14:textId="7CFA5C98" w:rsidR="00246134" w:rsidRPr="00246134" w:rsidRDefault="00246134" w:rsidP="00246134">
    <w:pPr>
      <w:pStyle w:val="a3"/>
      <w:jc w:val="right"/>
      <w:rPr>
        <w:sz w:val="21"/>
        <w:szCs w:val="21"/>
      </w:rPr>
    </w:pPr>
    <w:r w:rsidRPr="00246134">
      <w:rPr>
        <w:rFonts w:hint="eastAsia"/>
        <w:sz w:val="21"/>
        <w:szCs w:val="21"/>
      </w:rPr>
      <w:t>様式1</w:t>
    </w:r>
    <w:r w:rsidR="00151EC2">
      <w:rPr>
        <w:rFonts w:hint="eastAsia"/>
        <w:sz w:val="21"/>
        <w:szCs w:val="21"/>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B07A0"/>
    <w:multiLevelType w:val="hybridMultilevel"/>
    <w:tmpl w:val="6EBC9FAA"/>
    <w:lvl w:ilvl="0" w:tplc="19FEA95A">
      <w:start w:val="6"/>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1B"/>
    <w:rsid w:val="00026E98"/>
    <w:rsid w:val="000346CF"/>
    <w:rsid w:val="0009681B"/>
    <w:rsid w:val="000C5F18"/>
    <w:rsid w:val="000E784E"/>
    <w:rsid w:val="001166BB"/>
    <w:rsid w:val="00120E31"/>
    <w:rsid w:val="00151EC2"/>
    <w:rsid w:val="00164F44"/>
    <w:rsid w:val="001B1A24"/>
    <w:rsid w:val="001E159B"/>
    <w:rsid w:val="0022648A"/>
    <w:rsid w:val="00246134"/>
    <w:rsid w:val="002541F1"/>
    <w:rsid w:val="00286978"/>
    <w:rsid w:val="002C4DC7"/>
    <w:rsid w:val="00303165"/>
    <w:rsid w:val="003A07EC"/>
    <w:rsid w:val="003E01F9"/>
    <w:rsid w:val="003F6FAF"/>
    <w:rsid w:val="00463377"/>
    <w:rsid w:val="00486C40"/>
    <w:rsid w:val="004A168C"/>
    <w:rsid w:val="00506991"/>
    <w:rsid w:val="00543E6B"/>
    <w:rsid w:val="005A3385"/>
    <w:rsid w:val="005F0459"/>
    <w:rsid w:val="005F5F73"/>
    <w:rsid w:val="00607148"/>
    <w:rsid w:val="00635CED"/>
    <w:rsid w:val="00662B29"/>
    <w:rsid w:val="006F5505"/>
    <w:rsid w:val="00795F78"/>
    <w:rsid w:val="007A1C79"/>
    <w:rsid w:val="007A48F0"/>
    <w:rsid w:val="007D33B0"/>
    <w:rsid w:val="007F7C80"/>
    <w:rsid w:val="00811EED"/>
    <w:rsid w:val="00833B4D"/>
    <w:rsid w:val="00907845"/>
    <w:rsid w:val="00920BD1"/>
    <w:rsid w:val="00926454"/>
    <w:rsid w:val="009B16A5"/>
    <w:rsid w:val="009C44A4"/>
    <w:rsid w:val="009F24E8"/>
    <w:rsid w:val="009F7319"/>
    <w:rsid w:val="00A01046"/>
    <w:rsid w:val="00A50628"/>
    <w:rsid w:val="00A55B80"/>
    <w:rsid w:val="00B115E5"/>
    <w:rsid w:val="00B607E6"/>
    <w:rsid w:val="00BD6FC5"/>
    <w:rsid w:val="00BE7945"/>
    <w:rsid w:val="00C75EC2"/>
    <w:rsid w:val="00C87857"/>
    <w:rsid w:val="00C9677F"/>
    <w:rsid w:val="00CF01AA"/>
    <w:rsid w:val="00CF72FA"/>
    <w:rsid w:val="00D30CE2"/>
    <w:rsid w:val="00D34123"/>
    <w:rsid w:val="00D8560D"/>
    <w:rsid w:val="00DC36C2"/>
    <w:rsid w:val="00E049BD"/>
    <w:rsid w:val="00E47840"/>
    <w:rsid w:val="00E558CA"/>
    <w:rsid w:val="00E80055"/>
    <w:rsid w:val="00E9744F"/>
    <w:rsid w:val="00EF1E64"/>
    <w:rsid w:val="00EF2F3D"/>
    <w:rsid w:val="00EF4B5B"/>
    <w:rsid w:val="00F51A30"/>
    <w:rsid w:val="00F71BF1"/>
    <w:rsid w:val="00F958B6"/>
    <w:rsid w:val="00FB6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C58599"/>
  <w15:chartTrackingRefBased/>
  <w15:docId w15:val="{B007CF9C-83CB-4327-AA74-00F52E76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681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F01AA"/>
    <w:pPr>
      <w:tabs>
        <w:tab w:val="center" w:pos="4252"/>
        <w:tab w:val="right" w:pos="8504"/>
      </w:tabs>
      <w:snapToGrid w:val="0"/>
    </w:pPr>
  </w:style>
  <w:style w:type="paragraph" w:styleId="a5">
    <w:name w:val="footer"/>
    <w:basedOn w:val="a"/>
    <w:rsid w:val="00CF01AA"/>
    <w:pPr>
      <w:tabs>
        <w:tab w:val="center" w:pos="4252"/>
        <w:tab w:val="right" w:pos="8504"/>
      </w:tabs>
      <w:snapToGrid w:val="0"/>
    </w:pPr>
  </w:style>
  <w:style w:type="character" w:customStyle="1" w:styleId="a4">
    <w:name w:val="ヘッダー (文字)"/>
    <w:link w:val="a3"/>
    <w:rsid w:val="00486C40"/>
    <w:rPr>
      <w:rFonts w:ascii="ＭＳ 明朝" w:eastAsia="ＭＳ 明朝" w:hAnsi="Century"/>
      <w:kern w:val="2"/>
      <w:sz w:val="22"/>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200</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［様式14］</vt:lpstr>
      <vt:lpstr>［様式14］</vt:lpstr>
    </vt:vector>
  </TitlesOfParts>
  <Company>財団法人　大学基準協会</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［様式14］</dc:title>
  <dc:subject/>
  <dc:creator>事務局（松原）</dc:creator>
  <cp:keywords/>
  <dc:description/>
  <cp:lastModifiedBy>事務局（松原）</cp:lastModifiedBy>
  <cp:revision>5</cp:revision>
  <cp:lastPrinted>2009-03-13T01:27:00Z</cp:lastPrinted>
  <dcterms:created xsi:type="dcterms:W3CDTF">2021-04-12T02:39:00Z</dcterms:created>
  <dcterms:modified xsi:type="dcterms:W3CDTF">2021-06-01T03:55:00Z</dcterms:modified>
</cp:coreProperties>
</file>