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32E4D" w14:textId="77777777" w:rsidR="00630EFC" w:rsidRPr="003E025C" w:rsidRDefault="00630EFC" w:rsidP="00630EFC">
      <w:pPr>
        <w:rPr>
          <w:rFonts w:ascii="ＭＳ ゴシック" w:eastAsia="ＭＳ ゴシック" w:hAnsi="ＭＳ ゴシック"/>
          <w:color w:val="FF0000"/>
        </w:rPr>
      </w:pPr>
    </w:p>
    <w:p w14:paraId="7A6403EE" w14:textId="77777777" w:rsidR="004E295E" w:rsidRPr="00630EFC" w:rsidRDefault="004E295E" w:rsidP="004E295E"/>
    <w:p w14:paraId="69F7B7FF" w14:textId="77777777" w:rsidR="004E295E" w:rsidRPr="00271007" w:rsidRDefault="004E295E" w:rsidP="004E295E"/>
    <w:p w14:paraId="5F5A9943" w14:textId="77777777" w:rsidR="004E295E" w:rsidRPr="00271007" w:rsidRDefault="004E295E" w:rsidP="004E295E"/>
    <w:p w14:paraId="31B68133" w14:textId="77777777" w:rsidR="004E295E" w:rsidRPr="00271007" w:rsidRDefault="004E295E" w:rsidP="004E295E"/>
    <w:p w14:paraId="41873D8C" w14:textId="77777777" w:rsidR="004E295E" w:rsidRPr="00271007" w:rsidRDefault="004E295E" w:rsidP="004E295E"/>
    <w:p w14:paraId="7C50EA4A" w14:textId="77777777" w:rsidR="004E295E" w:rsidRPr="00271007" w:rsidRDefault="004E295E" w:rsidP="004E295E"/>
    <w:p w14:paraId="47390F32" w14:textId="674A7CAD" w:rsidR="004E295E" w:rsidRPr="00271007" w:rsidRDefault="001868C8" w:rsidP="004E295E">
      <w:pPr>
        <w:jc w:val="center"/>
        <w:rPr>
          <w:sz w:val="28"/>
          <w:szCs w:val="28"/>
        </w:rPr>
      </w:pPr>
      <w:r>
        <w:rPr>
          <w:rFonts w:hint="eastAsia"/>
          <w:sz w:val="28"/>
          <w:szCs w:val="28"/>
        </w:rPr>
        <w:t>デジタルコンテンツ系</w:t>
      </w:r>
      <w:r w:rsidR="00B12B84">
        <w:rPr>
          <w:rFonts w:hint="eastAsia"/>
          <w:sz w:val="28"/>
          <w:szCs w:val="28"/>
        </w:rPr>
        <w:t>専門職大学院認証評価</w:t>
      </w:r>
    </w:p>
    <w:p w14:paraId="7308C3CF" w14:textId="17B567FE" w:rsidR="004E295E" w:rsidRPr="00271007" w:rsidRDefault="00CE1E22" w:rsidP="004E295E">
      <w:pPr>
        <w:jc w:val="center"/>
        <w:rPr>
          <w:sz w:val="28"/>
          <w:szCs w:val="28"/>
        </w:rPr>
      </w:pPr>
      <w:r>
        <w:rPr>
          <w:rFonts w:hint="eastAsia"/>
          <w:sz w:val="28"/>
          <w:szCs w:val="28"/>
        </w:rPr>
        <w:t>所見記入用紙</w:t>
      </w:r>
      <w:r w:rsidR="00701F33">
        <w:rPr>
          <w:rFonts w:hint="eastAsia"/>
          <w:sz w:val="28"/>
          <w:szCs w:val="28"/>
        </w:rPr>
        <w:t>・</w:t>
      </w:r>
      <w:r w:rsidR="004A4CE6">
        <w:rPr>
          <w:rFonts w:hint="eastAsia"/>
          <w:sz w:val="28"/>
          <w:szCs w:val="28"/>
        </w:rPr>
        <w:t>評価結果（分科会案）</w:t>
      </w:r>
      <w:r w:rsidR="004E295E" w:rsidRPr="00271007">
        <w:rPr>
          <w:rFonts w:hint="eastAsia"/>
          <w:sz w:val="28"/>
          <w:szCs w:val="28"/>
        </w:rPr>
        <w:t>（様式）</w:t>
      </w:r>
    </w:p>
    <w:p w14:paraId="324CC374" w14:textId="77777777" w:rsidR="004E295E" w:rsidRPr="00271007" w:rsidRDefault="004E295E" w:rsidP="004E295E"/>
    <w:p w14:paraId="45F2F84E" w14:textId="77777777" w:rsidR="004E295E" w:rsidRPr="00271007" w:rsidRDefault="004E295E" w:rsidP="004E295E"/>
    <w:p w14:paraId="152CA6E6" w14:textId="77777777" w:rsidR="004E295E" w:rsidRPr="00271007" w:rsidRDefault="004E295E" w:rsidP="004E295E"/>
    <w:p w14:paraId="6D0B81DF" w14:textId="77777777" w:rsidR="004E295E" w:rsidRPr="00271007" w:rsidRDefault="004E295E" w:rsidP="004E295E"/>
    <w:p w14:paraId="6D822A51" w14:textId="77777777" w:rsidR="004E295E" w:rsidRPr="00271007" w:rsidRDefault="004E295E" w:rsidP="004E295E">
      <w:pPr>
        <w:ind w:firstLineChars="200" w:firstLine="410"/>
      </w:pPr>
      <w:r w:rsidRPr="00271007">
        <w:rPr>
          <w:rFonts w:hint="eastAsia"/>
        </w:rPr>
        <w:t>＜</w:t>
      </w:r>
      <w:r w:rsidR="0022514C">
        <w:rPr>
          <w:rFonts w:hint="eastAsia"/>
        </w:rPr>
        <w:t>分科会</w:t>
      </w:r>
      <w:r w:rsidRPr="00271007">
        <w:rPr>
          <w:rFonts w:hint="eastAsia"/>
        </w:rPr>
        <w:t>名＞</w:t>
      </w:r>
    </w:p>
    <w:p w14:paraId="359E4B41" w14:textId="567FE666" w:rsidR="004E295E" w:rsidRPr="00271007" w:rsidRDefault="00631BF1" w:rsidP="004E295E">
      <w:pPr>
        <w:ind w:firstLineChars="300" w:firstLine="615"/>
        <w:rPr>
          <w:u w:val="thick"/>
        </w:rPr>
      </w:pPr>
      <w:r>
        <w:rPr>
          <w:rFonts w:hint="eastAsia"/>
          <w:u w:val="thick"/>
        </w:rPr>
        <w:t xml:space="preserve">　　</w:t>
      </w:r>
      <w:r w:rsidR="001868C8">
        <w:rPr>
          <w:rFonts w:hint="eastAsia"/>
          <w:u w:val="thick"/>
        </w:rPr>
        <w:t>デジタルコンテンツ系</w:t>
      </w:r>
      <w:r w:rsidR="00B12B84">
        <w:rPr>
          <w:rFonts w:hint="eastAsia"/>
          <w:u w:val="thick"/>
        </w:rPr>
        <w:t>専門職大学院認証評価</w:t>
      </w:r>
      <w:r w:rsidR="00701F33">
        <w:rPr>
          <w:rFonts w:hint="eastAsia"/>
          <w:u w:val="thick"/>
        </w:rPr>
        <w:t>第〇分科会</w:t>
      </w:r>
      <w:r w:rsidR="0022514C">
        <w:rPr>
          <w:rFonts w:hint="eastAsia"/>
          <w:u w:val="thick"/>
        </w:rPr>
        <w:t xml:space="preserve">　　</w:t>
      </w:r>
    </w:p>
    <w:p w14:paraId="14B9D0C3" w14:textId="77777777" w:rsidR="004E295E" w:rsidRPr="00271007" w:rsidRDefault="004E295E" w:rsidP="004E295E"/>
    <w:p w14:paraId="378A7BA4" w14:textId="77777777" w:rsidR="004E295E" w:rsidRPr="00271007" w:rsidRDefault="004E295E" w:rsidP="004E295E"/>
    <w:p w14:paraId="56B62243" w14:textId="77777777" w:rsidR="004E295E" w:rsidRPr="00271007" w:rsidRDefault="004E295E" w:rsidP="004E295E">
      <w:pPr>
        <w:jc w:val="right"/>
        <w:rPr>
          <w:u w:val="thick"/>
        </w:rPr>
      </w:pPr>
      <w:r w:rsidRPr="00271007">
        <w:rPr>
          <w:rFonts w:hint="eastAsia"/>
          <w:u w:val="thick"/>
        </w:rPr>
        <w:t>評価</w:t>
      </w:r>
      <w:r w:rsidR="001D072D">
        <w:rPr>
          <w:rFonts w:hint="eastAsia"/>
          <w:u w:val="thick"/>
        </w:rPr>
        <w:t>者</w:t>
      </w:r>
      <w:r w:rsidRPr="00271007">
        <w:rPr>
          <w:rFonts w:hint="eastAsia"/>
          <w:u w:val="thick"/>
        </w:rPr>
        <w:t>氏名　　○　○　○　○　○</w:t>
      </w:r>
    </w:p>
    <w:p w14:paraId="244D3C75" w14:textId="77777777" w:rsidR="00343F26" w:rsidRPr="00D53DB0" w:rsidRDefault="004E295E" w:rsidP="00343F26">
      <w:pPr>
        <w:pStyle w:val="1"/>
        <w:rPr>
          <w:rFonts w:ascii="ＭＳ ゴシック" w:hAnsi="ＭＳ ゴシック"/>
          <w:vanish/>
          <w:sz w:val="21"/>
          <w:szCs w:val="21"/>
          <w:specVanish/>
        </w:rPr>
      </w:pPr>
      <w:r w:rsidRPr="00271007">
        <w:br w:type="page"/>
      </w:r>
      <w:r w:rsidR="00320302" w:rsidRPr="00D53DB0">
        <w:rPr>
          <w:rFonts w:ascii="ＭＳ ゴシック" w:hAnsi="ＭＳ ゴシック" w:hint="eastAsia"/>
          <w:b/>
          <w:bCs/>
          <w:sz w:val="21"/>
          <w:szCs w:val="21"/>
        </w:rPr>
        <w:lastRenderedPageBreak/>
        <w:t xml:space="preserve">１　</w:t>
      </w:r>
      <w:r w:rsidR="00F06E01" w:rsidRPr="00D53DB0">
        <w:rPr>
          <w:rFonts w:ascii="ＭＳ ゴシック" w:hAnsi="ＭＳ ゴシック" w:hint="eastAsia"/>
          <w:b/>
          <w:bCs/>
          <w:sz w:val="21"/>
          <w:szCs w:val="21"/>
        </w:rPr>
        <w:t>使命・目的</w:t>
      </w:r>
    </w:p>
    <w:p w14:paraId="42151F5C" w14:textId="1406216A" w:rsidR="00320302" w:rsidRPr="00AD6611" w:rsidRDefault="00677173" w:rsidP="004E295E">
      <w:pPr>
        <w:jc w:val="left"/>
        <w:rPr>
          <w:rFonts w:ascii="ＭＳ ゴシック" w:eastAsia="ＭＳ ゴシック" w:hAnsi="ＭＳ ゴシック"/>
          <w:b/>
          <w:bCs/>
          <w:szCs w:val="22"/>
        </w:rPr>
      </w:pPr>
      <w:r w:rsidRPr="00D53DB0">
        <w:rPr>
          <w:rFonts w:ascii="ＭＳ ゴシック" w:eastAsia="ＭＳ ゴシック" w:hAnsi="ＭＳ ゴシック" w:hint="eastAsia"/>
          <w:b/>
          <w:bCs/>
          <w:szCs w:val="21"/>
        </w:rPr>
        <w:t xml:space="preserve">　</w:t>
      </w:r>
      <w:r w:rsidRPr="00AD6611">
        <w:rPr>
          <w:rFonts w:ascii="ＭＳ ゴシック" w:eastAsia="ＭＳ ゴシック" w:hAnsi="ＭＳ ゴシック"/>
          <w:b/>
          <w:bCs/>
          <w:szCs w:val="22"/>
        </w:rPr>
        <w:tab/>
      </w:r>
      <w:r w:rsidR="004C1DEA" w:rsidRPr="00AD6611">
        <w:rPr>
          <w:rFonts w:ascii="ＭＳ ゴシック" w:eastAsia="ＭＳ ゴシック" w:hAnsi="ＭＳ ゴシック" w:hint="eastAsia"/>
          <w:b/>
          <w:bCs/>
          <w:szCs w:val="22"/>
        </w:rPr>
        <w:t xml:space="preserve">　　　　　　　　　　　　　　</w:t>
      </w:r>
      <w:r w:rsidR="00B04DBC">
        <w:rPr>
          <w:rFonts w:ascii="ＭＳ ゴシック" w:eastAsia="ＭＳ ゴシック" w:hAnsi="ＭＳ ゴシック" w:hint="eastAsia"/>
          <w:b/>
          <w:bCs/>
          <w:szCs w:val="22"/>
        </w:rPr>
        <w:t xml:space="preserve"> </w:t>
      </w:r>
      <w:r w:rsidR="00B04DBC">
        <w:rPr>
          <w:rFonts w:ascii="ＭＳ ゴシック" w:eastAsia="ＭＳ ゴシック" w:hAnsi="ＭＳ ゴシック"/>
          <w:b/>
          <w:bCs/>
          <w:szCs w:val="22"/>
        </w:rPr>
        <w:t xml:space="preserve">          </w:t>
      </w:r>
      <w:r w:rsidR="004C1DEA" w:rsidRPr="00AD6611">
        <w:rPr>
          <w:rFonts w:ascii="ＭＳ ゴシック" w:eastAsia="ＭＳ ゴシック" w:hAnsi="ＭＳ ゴシック" w:hint="eastAsia"/>
          <w:b/>
          <w:bCs/>
          <w:szCs w:val="22"/>
        </w:rPr>
        <w:t xml:space="preserve">　　　　　　 </w:t>
      </w:r>
      <w:r w:rsidRPr="00AD6611">
        <w:rPr>
          <w:rFonts w:ascii="ＭＳ 明朝" w:hAnsi="ＭＳ 明朝" w:hint="eastAsia"/>
          <w:b/>
          <w:bCs/>
          <w:szCs w:val="22"/>
        </w:rPr>
        <w:t>評定（　４　３　２　１　）</w:t>
      </w:r>
    </w:p>
    <w:p w14:paraId="3F60D182" w14:textId="7256B881" w:rsidR="00C154C6" w:rsidRDefault="00C154C6" w:rsidP="00C154C6">
      <w:pPr>
        <w:ind w:firstLineChars="100" w:firstLine="206"/>
        <w:rPr>
          <w:rFonts w:ascii="ＭＳ ゴシック" w:eastAsia="ＭＳ ゴシック" w:hAnsi="ＭＳ ゴシック"/>
          <w:b/>
          <w:szCs w:val="21"/>
        </w:rPr>
      </w:pPr>
      <w:r w:rsidRPr="00D53DB0">
        <w:rPr>
          <w:rFonts w:ascii="ＭＳ ゴシック" w:eastAsia="ＭＳ ゴシック" w:hAnsi="ＭＳ ゴシック" w:hint="eastAsia"/>
          <w:b/>
          <w:szCs w:val="21"/>
        </w:rPr>
        <w:t>項目：</w:t>
      </w:r>
      <w:r w:rsidR="00516741" w:rsidRPr="00D53DB0">
        <w:rPr>
          <w:rFonts w:ascii="ＭＳ ゴシック" w:eastAsia="ＭＳ ゴシック" w:hAnsi="ＭＳ ゴシック" w:hint="eastAsia"/>
          <w:b/>
          <w:szCs w:val="21"/>
        </w:rPr>
        <w:t>目的の設定</w:t>
      </w:r>
    </w:p>
    <w:tbl>
      <w:tblPr>
        <w:tblW w:w="9349"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8640"/>
      </w:tblGrid>
      <w:tr w:rsidR="00B04DBC" w:rsidRPr="009F3EC3" w14:paraId="3319F62D" w14:textId="77777777" w:rsidTr="00B04DBC">
        <w:tc>
          <w:tcPr>
            <w:tcW w:w="9349" w:type="dxa"/>
            <w:gridSpan w:val="2"/>
            <w:shd w:val="clear" w:color="auto" w:fill="E7E6E6"/>
          </w:tcPr>
          <w:p w14:paraId="7C3FB544" w14:textId="5F351E0D" w:rsidR="00B04DBC" w:rsidRPr="00516741" w:rsidRDefault="00B04DBC" w:rsidP="00B04DBC">
            <w:pPr>
              <w:spacing w:line="0" w:lineRule="atLeast"/>
              <w:ind w:left="1"/>
              <w:jc w:val="center"/>
              <w:rPr>
                <w:rFonts w:ascii="UD デジタル 教科書体 NP-R" w:eastAsia="UD デジタル 教科書体 NP-R" w:hAnsi="BIZ UDPゴシック"/>
                <w:b/>
                <w:szCs w:val="21"/>
              </w:rPr>
            </w:pPr>
            <w:r w:rsidRPr="0046704E">
              <w:rPr>
                <w:rFonts w:ascii="UD デジタル 教科書体 NP-R" w:eastAsia="UD デジタル 教科書体 NP-R" w:hAnsi="BIZ UDPゴシック" w:hint="eastAsia"/>
                <w:b/>
                <w:sz w:val="20"/>
                <w:szCs w:val="20"/>
              </w:rPr>
              <w:t>評価の視点</w:t>
            </w:r>
          </w:p>
        </w:tc>
      </w:tr>
      <w:tr w:rsidR="00C512AE" w:rsidRPr="009F3EC3" w14:paraId="1EAC7BFE" w14:textId="77777777" w:rsidTr="00B04DBC">
        <w:tc>
          <w:tcPr>
            <w:tcW w:w="709" w:type="dxa"/>
            <w:tcBorders>
              <w:right w:val="nil"/>
            </w:tcBorders>
            <w:shd w:val="clear" w:color="auto" w:fill="auto"/>
          </w:tcPr>
          <w:p w14:paraId="4D87D563" w14:textId="562BAD6F" w:rsidR="00C512AE" w:rsidRPr="0046704E" w:rsidRDefault="00516741" w:rsidP="00516741">
            <w:pPr>
              <w:spacing w:line="0" w:lineRule="atLeast"/>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b/>
                <w:sz w:val="20"/>
                <w:szCs w:val="20"/>
              </w:rPr>
              <w:t>1-1</w:t>
            </w:r>
          </w:p>
        </w:tc>
        <w:tc>
          <w:tcPr>
            <w:tcW w:w="8640" w:type="dxa"/>
            <w:tcBorders>
              <w:left w:val="nil"/>
            </w:tcBorders>
            <w:shd w:val="clear" w:color="auto" w:fill="auto"/>
          </w:tcPr>
          <w:p w14:paraId="351917A2" w14:textId="6789FE14" w:rsidR="00C512AE" w:rsidRPr="00A17D5B" w:rsidRDefault="001868C8" w:rsidP="00516741">
            <w:pPr>
              <w:spacing w:line="0" w:lineRule="atLeast"/>
              <w:ind w:left="1"/>
              <w:rPr>
                <w:rFonts w:ascii="UD デジタル 教科書体 NP-R" w:eastAsia="UD デジタル 教科書体 NP-R" w:hAnsi="BIZ UDPゴシック"/>
                <w:b/>
                <w:szCs w:val="21"/>
              </w:rPr>
            </w:pPr>
            <w:r w:rsidRPr="001868C8">
              <w:rPr>
                <w:rFonts w:ascii="UD デジタル 教科書体 NP-R" w:eastAsia="UD デジタル 教科書体 NP-R" w:hAnsi="BIZ UDPゴシック" w:hint="eastAsia"/>
                <w:b/>
                <w:szCs w:val="21"/>
              </w:rPr>
              <w:t>デジタルコンテンツ系専門職大学院が担う基本的使命及び設置大学の理念・目的を踏まえ、当該専門職大学院の目的を設定していること。また</w:t>
            </w:r>
            <w:bookmarkStart w:id="0" w:name="_Hlk42244535"/>
            <w:r w:rsidRPr="001868C8">
              <w:rPr>
                <w:rFonts w:ascii="UD デジタル 教科書体 NP-R" w:eastAsia="UD デジタル 教科書体 NP-R" w:hAnsi="BIZ UDPゴシック" w:hint="eastAsia"/>
                <w:b/>
                <w:szCs w:val="21"/>
              </w:rPr>
              <w:t>、その目的は、当該専門職大学院の存在価値や目指す人材養成等の方向性を示すものとして明確であること。</w:t>
            </w:r>
            <w:bookmarkEnd w:id="0"/>
          </w:p>
        </w:tc>
      </w:tr>
    </w:tbl>
    <w:p w14:paraId="5E670CBA" w14:textId="77777777" w:rsidR="00B56171" w:rsidRPr="00C512AE" w:rsidRDefault="00B56171" w:rsidP="00C154C6">
      <w:pPr>
        <w:rPr>
          <w:rFonts w:ascii="ＭＳ 明朝" w:hAnsi="ＭＳ 明朝"/>
          <w:b/>
          <w:bCs/>
        </w:rPr>
      </w:pPr>
    </w:p>
    <w:p w14:paraId="32602F43" w14:textId="6DB232BF" w:rsidR="00C154C6" w:rsidRPr="00D53DB0" w:rsidRDefault="00E07F44" w:rsidP="00C154C6">
      <w:pPr>
        <w:rPr>
          <w:rFonts w:ascii="ＭＳ 明朝" w:hAnsi="ＭＳ 明朝"/>
          <w:b/>
          <w:bCs/>
          <w:szCs w:val="21"/>
        </w:rPr>
      </w:pPr>
      <w:r w:rsidRPr="00D53DB0">
        <w:rPr>
          <w:rFonts w:ascii="ＭＳ 明朝" w:hAnsi="ＭＳ 明朝" w:hint="eastAsia"/>
          <w:b/>
          <w:bCs/>
          <w:szCs w:val="21"/>
        </w:rPr>
        <w:t>（１）</w:t>
      </w:r>
      <w:r w:rsidR="001868C8">
        <w:rPr>
          <w:rFonts w:ascii="ＭＳ 明朝" w:hAnsi="ＭＳ 明朝" w:hint="eastAsia"/>
          <w:b/>
          <w:bCs/>
          <w:szCs w:val="21"/>
        </w:rPr>
        <w:t>デジタルコンテンツ系</w:t>
      </w:r>
      <w:r w:rsidRPr="00D53DB0">
        <w:rPr>
          <w:rFonts w:ascii="ＭＳ 明朝" w:hAnsi="ＭＳ 明朝" w:hint="eastAsia"/>
          <w:b/>
          <w:bCs/>
          <w:szCs w:val="21"/>
        </w:rPr>
        <w:t>専門職大学院基準の各項目に関する概評</w:t>
      </w:r>
    </w:p>
    <w:p w14:paraId="2F01F934" w14:textId="77777777" w:rsidR="00C154C6" w:rsidRPr="00227B03" w:rsidRDefault="00C154C6" w:rsidP="00C154C6">
      <w:pPr>
        <w:rPr>
          <w:rFonts w:ascii="ＭＳ 明朝" w:hAnsi="ＭＳ 明朝"/>
          <w:bCs/>
        </w:rPr>
      </w:pPr>
    </w:p>
    <w:p w14:paraId="79C20DE3" w14:textId="77777777" w:rsidR="00C154C6" w:rsidRPr="00AF439C" w:rsidRDefault="00C154C6" w:rsidP="00C154C6">
      <w:pPr>
        <w:rPr>
          <w:rFonts w:ascii="ＭＳ 明朝" w:hAnsi="ＭＳ 明朝"/>
          <w:b/>
        </w:rPr>
      </w:pPr>
    </w:p>
    <w:p w14:paraId="249BC10A" w14:textId="5F30F417" w:rsidR="004E0F8C" w:rsidRDefault="00E07F44" w:rsidP="004E0F8C">
      <w:pPr>
        <w:rPr>
          <w:rFonts w:hAnsi="ＭＳ 明朝"/>
          <w:b/>
          <w:szCs w:val="21"/>
        </w:rPr>
      </w:pPr>
      <w:r>
        <w:rPr>
          <w:rFonts w:hAnsi="ＭＳ 明朝" w:hint="eastAsia"/>
          <w:b/>
        </w:rPr>
        <w:t>（２）</w:t>
      </w:r>
      <w:r w:rsidR="004E0F8C">
        <w:rPr>
          <w:rFonts w:hAnsi="ＭＳ 明朝" w:hint="eastAsia"/>
          <w:b/>
        </w:rPr>
        <w:t>提言</w:t>
      </w:r>
    </w:p>
    <w:p w14:paraId="1962C40D" w14:textId="28BBD093" w:rsidR="006A6DD8" w:rsidRPr="006A6DD8" w:rsidRDefault="00E07F44" w:rsidP="004E0F8C">
      <w:pPr>
        <w:widowControl/>
        <w:jc w:val="left"/>
      </w:pPr>
      <w:r>
        <w:rPr>
          <w:rFonts w:hAnsi="ＭＳ 明朝" w:hint="eastAsia"/>
          <w:b/>
        </w:rPr>
        <w:t>【</w:t>
      </w:r>
      <w:r w:rsidRPr="00E02837">
        <w:rPr>
          <w:rFonts w:hAnsi="ＭＳ 明朝" w:hint="eastAsia"/>
          <w:b/>
          <w:kern w:val="0"/>
        </w:rPr>
        <w:t>長</w:t>
      </w:r>
      <w:r w:rsidR="00E02837">
        <w:rPr>
          <w:rFonts w:hAnsi="ＭＳ 明朝" w:hint="eastAsia"/>
          <w:b/>
          <w:kern w:val="0"/>
        </w:rPr>
        <w:t xml:space="preserve">　</w:t>
      </w:r>
      <w:r w:rsidRPr="00E02837">
        <w:rPr>
          <w:rFonts w:hAnsi="ＭＳ 明朝" w:hint="eastAsia"/>
          <w:b/>
          <w:kern w:val="0"/>
        </w:rPr>
        <w:t>所</w:t>
      </w:r>
      <w:r>
        <w:rPr>
          <w:rFonts w:hAnsi="ＭＳ 明朝" w:hint="eastAsia"/>
          <w:b/>
        </w:rPr>
        <w:t>】</w:t>
      </w:r>
    </w:p>
    <w:p w14:paraId="23FE1230" w14:textId="6B53EE80" w:rsidR="006A6DD8" w:rsidRPr="006A6DD8" w:rsidRDefault="006A6DD8" w:rsidP="00167C00">
      <w:pPr>
        <w:pStyle w:val="af0"/>
        <w:widowControl/>
        <w:numPr>
          <w:ilvl w:val="0"/>
          <w:numId w:val="25"/>
        </w:numPr>
        <w:ind w:leftChars="0"/>
        <w:jc w:val="left"/>
        <w:rPr>
          <w:rFonts w:hAnsi="ＭＳ 明朝"/>
        </w:rPr>
      </w:pPr>
    </w:p>
    <w:p w14:paraId="25C0A111" w14:textId="483D6195" w:rsidR="004E0F8C" w:rsidRPr="004E0F8C" w:rsidRDefault="00E07F44" w:rsidP="004E0F8C">
      <w:pPr>
        <w:widowControl/>
        <w:jc w:val="left"/>
        <w:rPr>
          <w:rFonts w:hAnsi="ＭＳ 明朝"/>
          <w:b/>
          <w:bCs/>
        </w:rPr>
      </w:pPr>
      <w:r>
        <w:rPr>
          <w:rFonts w:hAnsi="ＭＳ 明朝" w:hint="eastAsia"/>
          <w:b/>
        </w:rPr>
        <w:t>【特</w:t>
      </w:r>
      <w:r w:rsidR="00E02837">
        <w:rPr>
          <w:rFonts w:hAnsi="ＭＳ 明朝" w:hint="eastAsia"/>
          <w:b/>
        </w:rPr>
        <w:t xml:space="preserve">　</w:t>
      </w:r>
      <w:r>
        <w:rPr>
          <w:rFonts w:hAnsi="ＭＳ 明朝" w:hint="eastAsia"/>
          <w:b/>
        </w:rPr>
        <w:t>色】</w:t>
      </w:r>
    </w:p>
    <w:p w14:paraId="69EFCFE8" w14:textId="28AE1193" w:rsidR="004E0F8C" w:rsidRPr="00B12B84" w:rsidRDefault="004E0F8C" w:rsidP="00B12B84">
      <w:pPr>
        <w:pStyle w:val="af0"/>
        <w:widowControl/>
        <w:numPr>
          <w:ilvl w:val="0"/>
          <w:numId w:val="4"/>
        </w:numPr>
        <w:ind w:leftChars="0"/>
        <w:jc w:val="left"/>
        <w:rPr>
          <w:rFonts w:hAnsi="ＭＳ 明朝"/>
        </w:rPr>
      </w:pPr>
    </w:p>
    <w:p w14:paraId="3007E31B" w14:textId="2EA8F652" w:rsidR="004E0F8C" w:rsidRPr="004E0F8C" w:rsidRDefault="00E07F44" w:rsidP="004E0F8C">
      <w:pPr>
        <w:widowControl/>
        <w:jc w:val="left"/>
        <w:rPr>
          <w:rFonts w:hAnsi="ＭＳ 明朝"/>
          <w:b/>
          <w:bCs/>
        </w:rPr>
      </w:pPr>
      <w:r>
        <w:rPr>
          <w:rFonts w:hAnsi="ＭＳ 明朝" w:hint="eastAsia"/>
          <w:b/>
          <w:bCs/>
        </w:rPr>
        <w:t>【</w:t>
      </w:r>
      <w:r w:rsidR="004E0F8C" w:rsidRPr="004E0F8C">
        <w:rPr>
          <w:rFonts w:hAnsi="ＭＳ 明朝" w:hint="eastAsia"/>
          <w:b/>
          <w:bCs/>
        </w:rPr>
        <w:t>検討課題</w:t>
      </w:r>
      <w:r>
        <w:rPr>
          <w:rFonts w:hAnsi="ＭＳ 明朝" w:hint="eastAsia"/>
          <w:b/>
          <w:bCs/>
        </w:rPr>
        <w:t>】</w:t>
      </w:r>
    </w:p>
    <w:p w14:paraId="39A044E5" w14:textId="38E502C7" w:rsidR="004E0F8C" w:rsidRPr="00B12B84" w:rsidRDefault="004E0F8C" w:rsidP="00B12B84">
      <w:pPr>
        <w:pStyle w:val="af0"/>
        <w:widowControl/>
        <w:numPr>
          <w:ilvl w:val="0"/>
          <w:numId w:val="4"/>
        </w:numPr>
        <w:ind w:leftChars="0"/>
        <w:jc w:val="left"/>
        <w:rPr>
          <w:rFonts w:hAnsi="ＭＳ 明朝"/>
        </w:rPr>
      </w:pPr>
    </w:p>
    <w:p w14:paraId="547FE6F9" w14:textId="1849D826" w:rsidR="004E0F8C" w:rsidRPr="004E0F8C" w:rsidRDefault="00E07F44" w:rsidP="004E0F8C">
      <w:pPr>
        <w:widowControl/>
        <w:jc w:val="left"/>
        <w:rPr>
          <w:rFonts w:hAnsi="ＭＳ 明朝"/>
          <w:b/>
          <w:bCs/>
        </w:rPr>
      </w:pPr>
      <w:r>
        <w:rPr>
          <w:rFonts w:hAnsi="ＭＳ 明朝" w:hint="eastAsia"/>
          <w:b/>
          <w:bCs/>
        </w:rPr>
        <w:t>【</w:t>
      </w:r>
      <w:r w:rsidR="004E0F8C">
        <w:rPr>
          <w:rFonts w:hAnsi="ＭＳ 明朝" w:hint="eastAsia"/>
          <w:b/>
          <w:bCs/>
        </w:rPr>
        <w:t>是正</w:t>
      </w:r>
      <w:r w:rsidR="004E0F8C" w:rsidRPr="004E0F8C">
        <w:rPr>
          <w:rFonts w:hAnsi="ＭＳ 明朝" w:hint="eastAsia"/>
          <w:b/>
          <w:bCs/>
        </w:rPr>
        <w:t>勧告</w:t>
      </w:r>
      <w:r>
        <w:rPr>
          <w:rFonts w:hAnsi="ＭＳ 明朝" w:hint="eastAsia"/>
          <w:b/>
          <w:bCs/>
        </w:rPr>
        <w:t>】</w:t>
      </w:r>
    </w:p>
    <w:p w14:paraId="49CCB9DF" w14:textId="3BC70F5C" w:rsidR="004E0F8C" w:rsidRPr="00B12B84" w:rsidRDefault="004E0F8C" w:rsidP="00B12B84">
      <w:pPr>
        <w:pStyle w:val="af0"/>
        <w:widowControl/>
        <w:numPr>
          <w:ilvl w:val="0"/>
          <w:numId w:val="4"/>
        </w:numPr>
        <w:ind w:leftChars="0"/>
        <w:jc w:val="left"/>
        <w:rPr>
          <w:rFonts w:hAnsi="ＭＳ 明朝"/>
        </w:rPr>
      </w:pPr>
    </w:p>
    <w:p w14:paraId="4E036A91" w14:textId="77777777" w:rsidR="00DE2E40" w:rsidRPr="00AF439C" w:rsidRDefault="00DE2E40" w:rsidP="00C154C6">
      <w:pPr>
        <w:rPr>
          <w:b/>
          <w:szCs w:val="21"/>
        </w:rPr>
      </w:pPr>
    </w:p>
    <w:p w14:paraId="741C0C3F" w14:textId="3FC1E9FB" w:rsidR="00DF0A17" w:rsidRPr="00AF439C" w:rsidRDefault="00E07F44" w:rsidP="00C154C6">
      <w:pPr>
        <w:rPr>
          <w:b/>
          <w:bCs/>
          <w:szCs w:val="21"/>
        </w:rPr>
      </w:pPr>
      <w:r>
        <w:rPr>
          <w:rFonts w:hint="eastAsia"/>
          <w:b/>
          <w:bCs/>
          <w:szCs w:val="21"/>
        </w:rPr>
        <w:t>（３）</w:t>
      </w:r>
      <w:r w:rsidR="00DF0A17" w:rsidRPr="00AF439C">
        <w:rPr>
          <w:rFonts w:hint="eastAsia"/>
          <w:b/>
          <w:bCs/>
          <w:szCs w:val="21"/>
        </w:rPr>
        <w:t>質問事項等</w:t>
      </w:r>
    </w:p>
    <w:p w14:paraId="730EC957" w14:textId="77777777" w:rsidR="001A275B" w:rsidRDefault="001A275B" w:rsidP="001A275B">
      <w:pPr>
        <w:rPr>
          <w:b/>
          <w:bCs/>
        </w:rPr>
      </w:pPr>
      <w:r>
        <w:rPr>
          <w:rFonts w:hint="eastAsia"/>
          <w:b/>
          <w:bCs/>
        </w:rPr>
        <w:t>○質問事項</w:t>
      </w:r>
    </w:p>
    <w:p w14:paraId="2CD957C8" w14:textId="05EB9BBD" w:rsidR="00AD6611" w:rsidRDefault="00AD6611" w:rsidP="00966C04">
      <w:pPr>
        <w:pStyle w:val="af0"/>
        <w:numPr>
          <w:ilvl w:val="0"/>
          <w:numId w:val="43"/>
        </w:numPr>
        <w:ind w:leftChars="0" w:left="420"/>
      </w:pPr>
    </w:p>
    <w:p w14:paraId="0188DC66" w14:textId="226F37D5" w:rsidR="00AD6611" w:rsidRPr="00AD6611" w:rsidRDefault="00AD6611" w:rsidP="001A275B">
      <w:pPr>
        <w:ind w:left="410" w:hangingChars="200" w:hanging="410"/>
        <w:rPr>
          <w:rFonts w:ascii="ＭＳ 明朝" w:hAnsi="ＭＳ 明朝"/>
          <w:szCs w:val="21"/>
        </w:rPr>
      </w:pPr>
    </w:p>
    <w:p w14:paraId="0D07D4AD" w14:textId="34BAE8FC" w:rsidR="001A275B" w:rsidRDefault="001A275B" w:rsidP="001A275B">
      <w:pPr>
        <w:ind w:left="412" w:hangingChars="200" w:hanging="412"/>
        <w:rPr>
          <w:rFonts w:ascii="ＭＳ 明朝" w:hAnsi="ＭＳ 明朝"/>
          <w:b/>
          <w:bCs/>
          <w:szCs w:val="21"/>
        </w:rPr>
      </w:pPr>
      <w:r>
        <w:rPr>
          <w:rFonts w:ascii="ＭＳ 明朝" w:hAnsi="ＭＳ 明朝" w:hint="eastAsia"/>
          <w:b/>
          <w:bCs/>
          <w:szCs w:val="21"/>
        </w:rPr>
        <w:t>○</w:t>
      </w:r>
      <w:r>
        <w:rPr>
          <w:rFonts w:hint="eastAsia"/>
          <w:b/>
          <w:bCs/>
        </w:rPr>
        <w:t>確認を希望する資料、施設等</w:t>
      </w:r>
    </w:p>
    <w:p w14:paraId="6342CD8C" w14:textId="283E77FC" w:rsidR="00DF0A17" w:rsidRDefault="00DF0A17" w:rsidP="00156CA5">
      <w:pPr>
        <w:pStyle w:val="af0"/>
        <w:numPr>
          <w:ilvl w:val="0"/>
          <w:numId w:val="4"/>
        </w:numPr>
        <w:ind w:leftChars="0"/>
        <w:jc w:val="left"/>
        <w:rPr>
          <w:szCs w:val="21"/>
        </w:rPr>
      </w:pPr>
    </w:p>
    <w:p w14:paraId="736FEF5B" w14:textId="77777777" w:rsidR="00156CA5" w:rsidRPr="00156CA5" w:rsidRDefault="00156CA5" w:rsidP="00156CA5">
      <w:pPr>
        <w:pStyle w:val="af0"/>
        <w:numPr>
          <w:ilvl w:val="0"/>
          <w:numId w:val="4"/>
        </w:numPr>
        <w:ind w:leftChars="0"/>
        <w:jc w:val="left"/>
        <w:rPr>
          <w:szCs w:val="21"/>
        </w:rPr>
      </w:pPr>
    </w:p>
    <w:p w14:paraId="14D4520C" w14:textId="77777777" w:rsidR="00F66958" w:rsidRPr="00AD6611" w:rsidRDefault="00F66958" w:rsidP="00C154C6">
      <w:pPr>
        <w:ind w:firstLineChars="100" w:firstLine="206"/>
        <w:rPr>
          <w:rFonts w:ascii="ＭＳ ゴシック" w:eastAsia="ＭＳ ゴシック" w:hAnsi="ＭＳ ゴシック"/>
          <w:b/>
          <w:szCs w:val="22"/>
        </w:rPr>
      </w:pPr>
    </w:p>
    <w:p w14:paraId="0733397F" w14:textId="55AB248C" w:rsidR="00940202" w:rsidRPr="00AD6611" w:rsidRDefault="00940202" w:rsidP="00940202">
      <w:pPr>
        <w:ind w:firstLineChars="100" w:firstLine="206"/>
        <w:rPr>
          <w:rFonts w:ascii="ＭＳ ゴシック" w:eastAsia="ＭＳ ゴシック" w:hAnsi="ＭＳ ゴシック"/>
          <w:b/>
          <w:szCs w:val="22"/>
        </w:rPr>
      </w:pPr>
      <w:r w:rsidRPr="00AD6611">
        <w:rPr>
          <w:rFonts w:ascii="ＭＳ ゴシック" w:eastAsia="ＭＳ ゴシック" w:hAnsi="ＭＳ ゴシック" w:hint="eastAsia"/>
          <w:b/>
          <w:szCs w:val="22"/>
        </w:rPr>
        <w:t>項目：</w:t>
      </w:r>
      <w:r w:rsidR="00516741" w:rsidRPr="00AD6611">
        <w:rPr>
          <w:rFonts w:ascii="ＭＳ ゴシック" w:eastAsia="ＭＳ ゴシック" w:hAnsi="ＭＳ ゴシック" w:hint="eastAsia"/>
          <w:b/>
          <w:szCs w:val="22"/>
        </w:rPr>
        <w:t>中・長期ビジョン、</w:t>
      </w:r>
      <w:r w:rsidR="009005CC">
        <w:rPr>
          <w:rFonts w:ascii="ＭＳ ゴシック" w:eastAsia="ＭＳ ゴシック" w:hAnsi="ＭＳ ゴシック" w:hint="eastAsia"/>
          <w:b/>
          <w:szCs w:val="22"/>
        </w:rPr>
        <w:t>方策</w:t>
      </w:r>
    </w:p>
    <w:tbl>
      <w:tblPr>
        <w:tblW w:w="9350"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8641"/>
      </w:tblGrid>
      <w:tr w:rsidR="00940202" w:rsidRPr="009F3EC3" w14:paraId="2C24386A" w14:textId="77777777" w:rsidTr="004848AA">
        <w:trPr>
          <w:trHeight w:val="363"/>
        </w:trPr>
        <w:tc>
          <w:tcPr>
            <w:tcW w:w="9350" w:type="dxa"/>
            <w:gridSpan w:val="2"/>
            <w:shd w:val="clear" w:color="auto" w:fill="E7E6E6"/>
          </w:tcPr>
          <w:p w14:paraId="53317A0D" w14:textId="77777777" w:rsidR="00940202" w:rsidRPr="009F3EC3" w:rsidRDefault="00940202" w:rsidP="004848AA">
            <w:pPr>
              <w:spacing w:line="0" w:lineRule="atLeast"/>
              <w:ind w:left="1"/>
              <w:jc w:val="center"/>
              <w:rPr>
                <w:rFonts w:ascii="UD デジタル 教科書体 NP-R" w:eastAsia="UD デジタル 教科書体 NP-R" w:hAnsi="BIZ UDPゴシック"/>
                <w:b/>
                <w:szCs w:val="21"/>
              </w:rPr>
            </w:pPr>
            <w:r w:rsidRPr="0046704E">
              <w:rPr>
                <w:rFonts w:ascii="UD デジタル 教科書体 NP-R" w:eastAsia="UD デジタル 教科書体 NP-R" w:hAnsi="BIZ UDPゴシック" w:hint="eastAsia"/>
                <w:b/>
                <w:sz w:val="20"/>
                <w:szCs w:val="20"/>
              </w:rPr>
              <w:t>評価の視点</w:t>
            </w:r>
          </w:p>
        </w:tc>
      </w:tr>
      <w:tr w:rsidR="00940202" w:rsidRPr="009F3EC3" w14:paraId="0FCD2D3E" w14:textId="77777777" w:rsidTr="00B04DBC">
        <w:tc>
          <w:tcPr>
            <w:tcW w:w="709" w:type="dxa"/>
            <w:tcBorders>
              <w:right w:val="nil"/>
            </w:tcBorders>
            <w:shd w:val="clear" w:color="auto" w:fill="auto"/>
          </w:tcPr>
          <w:p w14:paraId="0494FF5F" w14:textId="0BA07EE9" w:rsidR="00940202" w:rsidRPr="0046704E" w:rsidRDefault="00516741" w:rsidP="004848AA">
            <w:pPr>
              <w:spacing w:line="0" w:lineRule="atLeast"/>
              <w:ind w:left="435" w:hangingChars="223" w:hanging="435"/>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1</w:t>
            </w:r>
            <w:r w:rsidR="00940202">
              <w:rPr>
                <w:rFonts w:ascii="UD デジタル 教科書体 NP-R" w:eastAsia="UD デジタル 教科書体 NP-R" w:hAnsi="BIZ UDPゴシック" w:hint="eastAsia"/>
                <w:b/>
                <w:sz w:val="20"/>
                <w:szCs w:val="20"/>
              </w:rPr>
              <w:t>-2</w:t>
            </w:r>
          </w:p>
        </w:tc>
        <w:tc>
          <w:tcPr>
            <w:tcW w:w="8640" w:type="dxa"/>
            <w:tcBorders>
              <w:left w:val="nil"/>
            </w:tcBorders>
            <w:shd w:val="clear" w:color="auto" w:fill="auto"/>
          </w:tcPr>
          <w:p w14:paraId="1E7529B1" w14:textId="03CE2E15" w:rsidR="00940202" w:rsidRPr="00A17D5B" w:rsidRDefault="009005CC" w:rsidP="00516741">
            <w:pPr>
              <w:spacing w:line="0" w:lineRule="atLeast"/>
              <w:ind w:left="1"/>
              <w:rPr>
                <w:rFonts w:ascii="UD デジタル 教科書体 NP-R" w:eastAsia="UD デジタル 教科書体 NP-R" w:hAnsi="BIZ UDPゴシック"/>
                <w:b/>
                <w:szCs w:val="21"/>
              </w:rPr>
            </w:pPr>
            <w:r w:rsidRPr="009005CC">
              <w:rPr>
                <w:rFonts w:ascii="UD デジタル 教科書体 NP-R" w:eastAsia="UD デジタル 教科書体 NP-R" w:hAnsi="BIZ UDPゴシック" w:hint="eastAsia"/>
                <w:b/>
                <w:szCs w:val="21"/>
              </w:rPr>
              <w:t>当該専門職大学院の目的の実現に向けて、中・長期ビジョンを策定し、それに係る資源配分、組織能力、価値創造などを方向付ける具体的方策を作成していること。また、それを実行していること。</w:t>
            </w:r>
          </w:p>
        </w:tc>
      </w:tr>
    </w:tbl>
    <w:p w14:paraId="4B975AC2" w14:textId="77777777" w:rsidR="00940202" w:rsidRPr="00C512AE" w:rsidRDefault="00940202" w:rsidP="00940202">
      <w:pPr>
        <w:rPr>
          <w:rFonts w:ascii="ＭＳ 明朝" w:hAnsi="ＭＳ 明朝"/>
          <w:b/>
          <w:bCs/>
        </w:rPr>
      </w:pPr>
    </w:p>
    <w:p w14:paraId="0881B074" w14:textId="222B9493" w:rsidR="00940202" w:rsidRPr="00AF439C" w:rsidRDefault="00AD6611" w:rsidP="00940202">
      <w:pPr>
        <w:rPr>
          <w:rFonts w:ascii="ＭＳ 明朝" w:hAnsi="ＭＳ 明朝"/>
          <w:b/>
          <w:bCs/>
        </w:rPr>
      </w:pPr>
      <w:r w:rsidRPr="00AD6611">
        <w:rPr>
          <w:rFonts w:ascii="ＭＳ 明朝" w:hAnsi="ＭＳ 明朝" w:hint="eastAsia"/>
          <w:b/>
          <w:bCs/>
        </w:rPr>
        <w:t>（１）</w:t>
      </w:r>
      <w:r w:rsidR="001868C8">
        <w:rPr>
          <w:rFonts w:ascii="ＭＳ 明朝" w:hAnsi="ＭＳ 明朝" w:hint="eastAsia"/>
          <w:b/>
          <w:bCs/>
        </w:rPr>
        <w:t>デジタルコンテンツ系</w:t>
      </w:r>
      <w:r w:rsidRPr="00AD6611">
        <w:rPr>
          <w:rFonts w:ascii="ＭＳ 明朝" w:hAnsi="ＭＳ 明朝" w:hint="eastAsia"/>
          <w:b/>
          <w:bCs/>
        </w:rPr>
        <w:t>専門職大学院基準の各項目に関する概評</w:t>
      </w:r>
    </w:p>
    <w:p w14:paraId="725AFBCC" w14:textId="77777777" w:rsidR="00940202" w:rsidRPr="00227B03" w:rsidRDefault="00940202" w:rsidP="00940202">
      <w:pPr>
        <w:rPr>
          <w:rFonts w:ascii="ＭＳ 明朝" w:hAnsi="ＭＳ 明朝"/>
          <w:bCs/>
        </w:rPr>
      </w:pPr>
    </w:p>
    <w:p w14:paraId="277AC104" w14:textId="77777777" w:rsidR="00940202" w:rsidRPr="00AF439C" w:rsidRDefault="00940202" w:rsidP="00940202">
      <w:pPr>
        <w:rPr>
          <w:rFonts w:ascii="ＭＳ 明朝" w:hAnsi="ＭＳ 明朝"/>
          <w:b/>
        </w:rPr>
      </w:pPr>
    </w:p>
    <w:p w14:paraId="2B4B6C54" w14:textId="1E8A6488" w:rsidR="00940202" w:rsidRDefault="00AD6611" w:rsidP="00940202">
      <w:pPr>
        <w:rPr>
          <w:rFonts w:hAnsi="ＭＳ 明朝"/>
          <w:b/>
          <w:szCs w:val="21"/>
        </w:rPr>
      </w:pPr>
      <w:r w:rsidRPr="00AD6611">
        <w:rPr>
          <w:rFonts w:hAnsi="ＭＳ 明朝" w:hint="eastAsia"/>
          <w:b/>
        </w:rPr>
        <w:t>（２）提言</w:t>
      </w:r>
    </w:p>
    <w:p w14:paraId="07879D00" w14:textId="4A8EE1DC" w:rsidR="00940202" w:rsidRPr="006A6DD8" w:rsidRDefault="00AD6611" w:rsidP="00940202">
      <w:pPr>
        <w:widowControl/>
        <w:jc w:val="left"/>
      </w:pPr>
      <w:r w:rsidRPr="00AD6611">
        <w:rPr>
          <w:rFonts w:hAnsi="ＭＳ 明朝" w:hint="eastAsia"/>
          <w:b/>
          <w:bCs/>
        </w:rPr>
        <w:t>【長　所】</w:t>
      </w:r>
    </w:p>
    <w:p w14:paraId="789EAB3D" w14:textId="77777777" w:rsidR="00940202" w:rsidRPr="006A6DD8" w:rsidRDefault="00940202" w:rsidP="00FB4199">
      <w:pPr>
        <w:pStyle w:val="af0"/>
        <w:widowControl/>
        <w:numPr>
          <w:ilvl w:val="0"/>
          <w:numId w:val="4"/>
        </w:numPr>
        <w:ind w:leftChars="0"/>
        <w:jc w:val="left"/>
        <w:rPr>
          <w:rFonts w:hAnsi="ＭＳ 明朝"/>
        </w:rPr>
      </w:pPr>
    </w:p>
    <w:p w14:paraId="7A1C43BC" w14:textId="7D621274" w:rsidR="00940202" w:rsidRPr="004E0F8C" w:rsidRDefault="00AD6611" w:rsidP="00940202">
      <w:pPr>
        <w:widowControl/>
        <w:jc w:val="left"/>
        <w:rPr>
          <w:rFonts w:hAnsi="ＭＳ 明朝"/>
          <w:b/>
          <w:bCs/>
        </w:rPr>
      </w:pPr>
      <w:r w:rsidRPr="00AD6611">
        <w:rPr>
          <w:rFonts w:hAnsi="ＭＳ 明朝" w:hint="eastAsia"/>
          <w:b/>
          <w:bCs/>
        </w:rPr>
        <w:t>【特　色】</w:t>
      </w:r>
    </w:p>
    <w:p w14:paraId="295F77D0" w14:textId="77777777" w:rsidR="00940202" w:rsidRPr="00B12B84" w:rsidRDefault="00940202" w:rsidP="00940202">
      <w:pPr>
        <w:pStyle w:val="af0"/>
        <w:widowControl/>
        <w:numPr>
          <w:ilvl w:val="0"/>
          <w:numId w:val="4"/>
        </w:numPr>
        <w:ind w:leftChars="0"/>
        <w:jc w:val="left"/>
        <w:rPr>
          <w:rFonts w:hAnsi="ＭＳ 明朝"/>
        </w:rPr>
      </w:pPr>
    </w:p>
    <w:p w14:paraId="4E842B6C" w14:textId="441688AF" w:rsidR="00940202" w:rsidRPr="004E0F8C" w:rsidRDefault="00AD6611" w:rsidP="00940202">
      <w:pPr>
        <w:widowControl/>
        <w:jc w:val="left"/>
        <w:rPr>
          <w:rFonts w:hAnsi="ＭＳ 明朝"/>
          <w:b/>
          <w:bCs/>
        </w:rPr>
      </w:pPr>
      <w:r w:rsidRPr="00AD6611">
        <w:rPr>
          <w:rFonts w:hAnsi="ＭＳ 明朝" w:hint="eastAsia"/>
          <w:b/>
          <w:bCs/>
        </w:rPr>
        <w:t>【検討課題】</w:t>
      </w:r>
    </w:p>
    <w:p w14:paraId="3F82A54D" w14:textId="77777777" w:rsidR="00940202" w:rsidRPr="00B12B84" w:rsidRDefault="00940202" w:rsidP="00940202">
      <w:pPr>
        <w:pStyle w:val="af0"/>
        <w:widowControl/>
        <w:numPr>
          <w:ilvl w:val="0"/>
          <w:numId w:val="4"/>
        </w:numPr>
        <w:ind w:leftChars="0"/>
        <w:jc w:val="left"/>
        <w:rPr>
          <w:rFonts w:hAnsi="ＭＳ 明朝"/>
        </w:rPr>
      </w:pPr>
    </w:p>
    <w:p w14:paraId="120C575D" w14:textId="36BC3D3D" w:rsidR="00940202" w:rsidRPr="004E0F8C" w:rsidRDefault="00AD6611" w:rsidP="00940202">
      <w:pPr>
        <w:widowControl/>
        <w:jc w:val="left"/>
        <w:rPr>
          <w:rFonts w:hAnsi="ＭＳ 明朝"/>
          <w:b/>
          <w:bCs/>
        </w:rPr>
      </w:pPr>
      <w:r w:rsidRPr="00AD6611">
        <w:rPr>
          <w:rFonts w:hAnsi="ＭＳ 明朝" w:hint="eastAsia"/>
          <w:b/>
          <w:bCs/>
        </w:rPr>
        <w:t>【是正勧告】</w:t>
      </w:r>
    </w:p>
    <w:p w14:paraId="7E803CD5" w14:textId="77777777" w:rsidR="00940202" w:rsidRPr="00B12B84" w:rsidRDefault="00940202" w:rsidP="00940202">
      <w:pPr>
        <w:pStyle w:val="af0"/>
        <w:widowControl/>
        <w:numPr>
          <w:ilvl w:val="0"/>
          <w:numId w:val="4"/>
        </w:numPr>
        <w:ind w:leftChars="0"/>
        <w:jc w:val="left"/>
        <w:rPr>
          <w:rFonts w:hAnsi="ＭＳ 明朝"/>
        </w:rPr>
      </w:pPr>
    </w:p>
    <w:p w14:paraId="18AAC479" w14:textId="77777777" w:rsidR="00940202" w:rsidRPr="00AF439C" w:rsidRDefault="00940202" w:rsidP="00940202">
      <w:pPr>
        <w:rPr>
          <w:b/>
          <w:szCs w:val="21"/>
        </w:rPr>
      </w:pPr>
    </w:p>
    <w:p w14:paraId="6A400AA1" w14:textId="1B047537" w:rsidR="00940202" w:rsidRPr="007C1414" w:rsidRDefault="00AD6611" w:rsidP="007C1414">
      <w:pPr>
        <w:pStyle w:val="af0"/>
        <w:numPr>
          <w:ilvl w:val="0"/>
          <w:numId w:val="27"/>
        </w:numPr>
        <w:ind w:leftChars="0"/>
        <w:rPr>
          <w:b/>
          <w:bCs/>
          <w:szCs w:val="21"/>
        </w:rPr>
      </w:pPr>
      <w:r w:rsidRPr="007C1414">
        <w:rPr>
          <w:rFonts w:hint="eastAsia"/>
          <w:b/>
          <w:bCs/>
          <w:szCs w:val="21"/>
        </w:rPr>
        <w:t>質問事項等</w:t>
      </w:r>
    </w:p>
    <w:p w14:paraId="224A8647" w14:textId="46FFD4E9" w:rsidR="00940202" w:rsidRDefault="00940202" w:rsidP="007C1414">
      <w:pPr>
        <w:rPr>
          <w:b/>
          <w:bCs/>
        </w:rPr>
      </w:pPr>
      <w:r>
        <w:rPr>
          <w:rFonts w:hint="eastAsia"/>
          <w:b/>
          <w:bCs/>
        </w:rPr>
        <w:t>○質問事項</w:t>
      </w:r>
    </w:p>
    <w:p w14:paraId="5F97CEED" w14:textId="6665E4A9" w:rsidR="007C1414" w:rsidRPr="007C1414" w:rsidRDefault="007C1414" w:rsidP="007C1414">
      <w:pPr>
        <w:pStyle w:val="af0"/>
        <w:numPr>
          <w:ilvl w:val="0"/>
          <w:numId w:val="28"/>
        </w:numPr>
        <w:ind w:leftChars="0"/>
        <w:rPr>
          <w:rFonts w:ascii="ＭＳ 明朝" w:hAnsi="ＭＳ 明朝"/>
        </w:rPr>
      </w:pPr>
    </w:p>
    <w:p w14:paraId="200E2604" w14:textId="77777777" w:rsidR="00940202" w:rsidRDefault="00940202" w:rsidP="00940202">
      <w:pPr>
        <w:ind w:left="615" w:hangingChars="300" w:hanging="615"/>
      </w:pPr>
    </w:p>
    <w:p w14:paraId="59D52139" w14:textId="77777777" w:rsidR="00940202" w:rsidRDefault="00940202" w:rsidP="00940202">
      <w:pPr>
        <w:ind w:left="412" w:hangingChars="200" w:hanging="412"/>
        <w:rPr>
          <w:rFonts w:ascii="ＭＳ 明朝" w:hAnsi="ＭＳ 明朝"/>
          <w:b/>
          <w:bCs/>
          <w:szCs w:val="21"/>
        </w:rPr>
      </w:pPr>
      <w:r>
        <w:rPr>
          <w:rFonts w:ascii="ＭＳ 明朝" w:hAnsi="ＭＳ 明朝" w:hint="eastAsia"/>
          <w:b/>
          <w:bCs/>
          <w:szCs w:val="21"/>
        </w:rPr>
        <w:t>○</w:t>
      </w:r>
      <w:r>
        <w:rPr>
          <w:rFonts w:hint="eastAsia"/>
          <w:b/>
          <w:bCs/>
        </w:rPr>
        <w:t>確認を希望する資料、施設等</w:t>
      </w:r>
    </w:p>
    <w:p w14:paraId="60686345" w14:textId="77777777" w:rsidR="00940202" w:rsidRDefault="00940202" w:rsidP="00940202">
      <w:pPr>
        <w:pStyle w:val="af0"/>
        <w:numPr>
          <w:ilvl w:val="0"/>
          <w:numId w:val="4"/>
        </w:numPr>
        <w:ind w:leftChars="0"/>
        <w:jc w:val="left"/>
        <w:rPr>
          <w:szCs w:val="21"/>
        </w:rPr>
      </w:pPr>
    </w:p>
    <w:p w14:paraId="1FB5268F" w14:textId="77777777" w:rsidR="00940202" w:rsidRPr="00156CA5" w:rsidRDefault="00940202" w:rsidP="00940202">
      <w:pPr>
        <w:pStyle w:val="af0"/>
        <w:numPr>
          <w:ilvl w:val="0"/>
          <w:numId w:val="4"/>
        </w:numPr>
        <w:ind w:leftChars="0"/>
        <w:jc w:val="left"/>
        <w:rPr>
          <w:szCs w:val="21"/>
        </w:rPr>
      </w:pPr>
    </w:p>
    <w:p w14:paraId="195868E7" w14:textId="77777777" w:rsidR="0089346D" w:rsidRPr="00940202" w:rsidRDefault="0089346D" w:rsidP="0089346D">
      <w:pPr>
        <w:rPr>
          <w:rFonts w:ascii="ＭＳ 明朝" w:hAnsi="ＭＳ 明朝"/>
        </w:rPr>
      </w:pPr>
    </w:p>
    <w:p w14:paraId="6FBD3052" w14:textId="46C8D419" w:rsidR="00F35AF2" w:rsidRPr="00AD6611" w:rsidRDefault="009D005C" w:rsidP="00F35AF2">
      <w:pPr>
        <w:pStyle w:val="1"/>
        <w:rPr>
          <w:rFonts w:ascii="ＭＳ ゴシック" w:hAnsi="ＭＳ ゴシック"/>
          <w:vanish/>
          <w:sz w:val="21"/>
          <w:szCs w:val="21"/>
          <w:specVanish/>
        </w:rPr>
      </w:pPr>
      <w:r w:rsidRPr="00AD6611">
        <w:rPr>
          <w:rFonts w:ascii="ＭＳ ゴシック" w:hAnsi="ＭＳ ゴシック"/>
          <w:b/>
          <w:bCs/>
          <w:sz w:val="21"/>
          <w:szCs w:val="22"/>
        </w:rPr>
        <w:br w:type="page"/>
      </w:r>
      <w:r w:rsidR="0089346D" w:rsidRPr="00AD6611">
        <w:rPr>
          <w:rFonts w:ascii="ＭＳ ゴシック" w:hAnsi="ＭＳ ゴシック" w:hint="eastAsia"/>
          <w:b/>
          <w:bCs/>
          <w:sz w:val="21"/>
          <w:szCs w:val="22"/>
        </w:rPr>
        <w:lastRenderedPageBreak/>
        <w:t xml:space="preserve">２　</w:t>
      </w:r>
      <w:r w:rsidR="00A9702B" w:rsidRPr="00AD6611">
        <w:rPr>
          <w:rFonts w:ascii="ＭＳ ゴシック" w:hAnsi="ＭＳ ゴシック" w:hint="eastAsia"/>
          <w:b/>
          <w:bCs/>
          <w:sz w:val="21"/>
        </w:rPr>
        <w:t>教育</w:t>
      </w:r>
      <w:r w:rsidR="006A6DD8" w:rsidRPr="00AD6611">
        <w:rPr>
          <w:rFonts w:ascii="ＭＳ ゴシック" w:hAnsi="ＭＳ ゴシック" w:hint="eastAsia"/>
          <w:b/>
          <w:bCs/>
          <w:sz w:val="21"/>
        </w:rPr>
        <w:t>課程・学習成果、学生</w:t>
      </w:r>
    </w:p>
    <w:p w14:paraId="47F3A1CA" w14:textId="77777777" w:rsidR="0089346D" w:rsidRPr="00AD6611" w:rsidRDefault="0089346D" w:rsidP="00F35AF2">
      <w:pPr>
        <w:rPr>
          <w:rFonts w:ascii="ＭＳ ゴシック" w:hAnsi="ＭＳ ゴシック"/>
          <w:b/>
          <w:szCs w:val="22"/>
        </w:rPr>
      </w:pPr>
      <w:r w:rsidRPr="00AD6611">
        <w:rPr>
          <w:rFonts w:ascii="ＭＳ ゴシック" w:hAnsi="ＭＳ ゴシック"/>
        </w:rPr>
        <w:tab/>
      </w:r>
      <w:r w:rsidR="00F35AF2">
        <w:rPr>
          <w:rFonts w:ascii="ＭＳ ゴシック" w:hAnsi="ＭＳ ゴシック" w:hint="eastAsia"/>
        </w:rPr>
        <w:t xml:space="preserve">　　　　　　　　　　　　　　　　　</w:t>
      </w:r>
      <w:r w:rsidRPr="00AD6611">
        <w:rPr>
          <w:rFonts w:hint="eastAsia"/>
          <w:b/>
          <w:szCs w:val="22"/>
        </w:rPr>
        <w:t>評定（　４　３　２　１　）</w:t>
      </w:r>
    </w:p>
    <w:p w14:paraId="6958C38B" w14:textId="47347ACA" w:rsidR="00B4563A" w:rsidRPr="00AD6611" w:rsidRDefault="00B4563A" w:rsidP="00560FEE">
      <w:pPr>
        <w:ind w:firstLineChars="100" w:firstLine="206"/>
        <w:rPr>
          <w:rFonts w:ascii="ＭＳ ゴシック" w:eastAsia="ＭＳ ゴシック" w:hAnsi="ＭＳ ゴシック"/>
          <w:b/>
          <w:szCs w:val="22"/>
        </w:rPr>
      </w:pPr>
      <w:r w:rsidRPr="00AD6611">
        <w:rPr>
          <w:rFonts w:ascii="ＭＳ ゴシック" w:eastAsia="ＭＳ ゴシック" w:hAnsi="ＭＳ ゴシック" w:hint="eastAsia"/>
          <w:b/>
          <w:szCs w:val="22"/>
        </w:rPr>
        <w:t>項目：</w:t>
      </w:r>
      <w:r w:rsidR="00560FEE" w:rsidRPr="00AD6611">
        <w:rPr>
          <w:rFonts w:ascii="ＭＳ ゴシック" w:eastAsia="ＭＳ ゴシック" w:hAnsi="ＭＳ ゴシック" w:hint="eastAsia"/>
          <w:b/>
          <w:szCs w:val="22"/>
        </w:rPr>
        <w:t>学位授与方針及び教育課程の編成・実施方針</w:t>
      </w:r>
    </w:p>
    <w:tbl>
      <w:tblPr>
        <w:tblW w:w="9349"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8640"/>
      </w:tblGrid>
      <w:tr w:rsidR="00B04DBC" w:rsidRPr="009F3EC3" w14:paraId="342F6065" w14:textId="77777777" w:rsidTr="00B04DBC">
        <w:tc>
          <w:tcPr>
            <w:tcW w:w="9349" w:type="dxa"/>
            <w:gridSpan w:val="2"/>
            <w:shd w:val="clear" w:color="auto" w:fill="E7E6E6"/>
          </w:tcPr>
          <w:p w14:paraId="4296F485" w14:textId="7F697D90" w:rsidR="00B04DBC" w:rsidRPr="00560FEE" w:rsidRDefault="00B04DBC" w:rsidP="00B04DBC">
            <w:pPr>
              <w:spacing w:line="0" w:lineRule="atLeast"/>
              <w:ind w:left="1"/>
              <w:jc w:val="center"/>
              <w:rPr>
                <w:rFonts w:ascii="UD デジタル 教科書体 NP-R" w:eastAsia="UD デジタル 教科書体 NP-R" w:hAnsi="BIZ UDPゴシック"/>
                <w:b/>
                <w:szCs w:val="21"/>
              </w:rPr>
            </w:pPr>
            <w:r w:rsidRPr="0046704E">
              <w:rPr>
                <w:rFonts w:ascii="UD デジタル 教科書体 NP-R" w:eastAsia="UD デジタル 教科書体 NP-R" w:hAnsi="BIZ UDPゴシック" w:hint="eastAsia"/>
                <w:b/>
                <w:sz w:val="20"/>
                <w:szCs w:val="20"/>
              </w:rPr>
              <w:t>評価の視点</w:t>
            </w:r>
          </w:p>
        </w:tc>
      </w:tr>
      <w:tr w:rsidR="00B04DBC" w:rsidRPr="009F3EC3" w14:paraId="3249B776" w14:textId="77777777" w:rsidTr="00B04DBC">
        <w:tc>
          <w:tcPr>
            <w:tcW w:w="709" w:type="dxa"/>
            <w:tcBorders>
              <w:right w:val="nil"/>
            </w:tcBorders>
            <w:shd w:val="clear" w:color="auto" w:fill="auto"/>
          </w:tcPr>
          <w:p w14:paraId="7772E21E" w14:textId="45052B01" w:rsidR="00B04DBC" w:rsidRPr="0046704E" w:rsidRDefault="00B04DBC" w:rsidP="00B04DBC">
            <w:pPr>
              <w:spacing w:line="0" w:lineRule="atLeast"/>
              <w:ind w:left="435" w:hangingChars="223" w:hanging="435"/>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2-1</w:t>
            </w:r>
          </w:p>
        </w:tc>
        <w:tc>
          <w:tcPr>
            <w:tcW w:w="8640" w:type="dxa"/>
            <w:tcBorders>
              <w:left w:val="nil"/>
            </w:tcBorders>
            <w:shd w:val="clear" w:color="auto" w:fill="auto"/>
          </w:tcPr>
          <w:p w14:paraId="60943F35" w14:textId="469639E9" w:rsidR="00B04DBC" w:rsidRPr="00A17D5B" w:rsidRDefault="00EC79B2" w:rsidP="00B04DBC">
            <w:pPr>
              <w:spacing w:line="0" w:lineRule="atLeast"/>
              <w:ind w:left="1"/>
              <w:rPr>
                <w:rFonts w:ascii="UD デジタル 教科書体 NP-R" w:eastAsia="UD デジタル 教科書体 NP-R" w:hAnsi="BIZ UDPゴシック"/>
                <w:b/>
                <w:szCs w:val="21"/>
              </w:rPr>
            </w:pPr>
            <w:r w:rsidRPr="00EC79B2">
              <w:rPr>
                <w:rFonts w:ascii="UD デジタル 教科書体 NP-R" w:eastAsia="UD デジタル 教科書体 NP-R" w:hAnsi="BIZ UDPゴシック" w:hint="eastAsia"/>
                <w:b/>
                <w:szCs w:val="21"/>
              </w:rPr>
              <w:t>デジタルコンテンツ系専門職大学院が担う基本的な使命に適合し、期待する学習成果を明示した学位授与方針を定めていること。また、学位授与方針に基づいて教育課程の編成・実施方針を定め、教育の内容や方法等の妥当性を明確に説明していること。</w:t>
            </w:r>
          </w:p>
        </w:tc>
      </w:tr>
    </w:tbl>
    <w:p w14:paraId="44A89CF7" w14:textId="77777777" w:rsidR="00B4563A" w:rsidRPr="00C512AE" w:rsidRDefault="00B4563A" w:rsidP="00B4563A">
      <w:pPr>
        <w:rPr>
          <w:rFonts w:ascii="ＭＳ 明朝" w:hAnsi="ＭＳ 明朝"/>
          <w:b/>
          <w:bCs/>
        </w:rPr>
      </w:pPr>
    </w:p>
    <w:p w14:paraId="139A8D9E" w14:textId="14CF3A4B" w:rsidR="00B4563A" w:rsidRPr="00AF439C" w:rsidRDefault="00AD6611" w:rsidP="00B4563A">
      <w:pPr>
        <w:rPr>
          <w:rFonts w:ascii="ＭＳ 明朝" w:hAnsi="ＭＳ 明朝"/>
          <w:b/>
          <w:bCs/>
        </w:rPr>
      </w:pPr>
      <w:r w:rsidRPr="00AD6611">
        <w:rPr>
          <w:rFonts w:ascii="ＭＳ 明朝" w:hAnsi="ＭＳ 明朝" w:hint="eastAsia"/>
          <w:b/>
          <w:bCs/>
        </w:rPr>
        <w:t>（１）</w:t>
      </w:r>
      <w:r w:rsidR="001868C8">
        <w:rPr>
          <w:rFonts w:ascii="ＭＳ 明朝" w:hAnsi="ＭＳ 明朝" w:hint="eastAsia"/>
          <w:b/>
          <w:bCs/>
        </w:rPr>
        <w:t>デジタルコンテンツ系</w:t>
      </w:r>
      <w:r w:rsidRPr="00AD6611">
        <w:rPr>
          <w:rFonts w:ascii="ＭＳ 明朝" w:hAnsi="ＭＳ 明朝" w:hint="eastAsia"/>
          <w:b/>
          <w:bCs/>
        </w:rPr>
        <w:t>専門職大学院基準の各項目に関する概評</w:t>
      </w:r>
    </w:p>
    <w:p w14:paraId="2B37B0BB" w14:textId="77777777" w:rsidR="00B4563A" w:rsidRPr="00227B03" w:rsidRDefault="00B4563A" w:rsidP="00B4563A">
      <w:pPr>
        <w:rPr>
          <w:rFonts w:ascii="ＭＳ 明朝" w:hAnsi="ＭＳ 明朝"/>
          <w:bCs/>
        </w:rPr>
      </w:pPr>
    </w:p>
    <w:p w14:paraId="1283B09B" w14:textId="77777777" w:rsidR="00B4563A" w:rsidRPr="00AF439C" w:rsidRDefault="00B4563A" w:rsidP="00B4563A">
      <w:pPr>
        <w:rPr>
          <w:rFonts w:ascii="ＭＳ 明朝" w:hAnsi="ＭＳ 明朝"/>
          <w:b/>
        </w:rPr>
      </w:pPr>
    </w:p>
    <w:p w14:paraId="611AE666" w14:textId="2367E39A" w:rsidR="00B4563A" w:rsidRDefault="00AD6611" w:rsidP="00B4563A">
      <w:pPr>
        <w:rPr>
          <w:rFonts w:hAnsi="ＭＳ 明朝"/>
          <w:b/>
          <w:szCs w:val="21"/>
        </w:rPr>
      </w:pPr>
      <w:r w:rsidRPr="00AD6611">
        <w:rPr>
          <w:rFonts w:hAnsi="ＭＳ 明朝" w:hint="eastAsia"/>
          <w:b/>
        </w:rPr>
        <w:t>（２）提言</w:t>
      </w:r>
    </w:p>
    <w:p w14:paraId="6005CAD1" w14:textId="2DF556F1" w:rsidR="00B4563A" w:rsidRPr="006A6DD8" w:rsidRDefault="00AD6611" w:rsidP="00B4563A">
      <w:pPr>
        <w:widowControl/>
        <w:jc w:val="left"/>
      </w:pPr>
      <w:r w:rsidRPr="00AD6611">
        <w:rPr>
          <w:rFonts w:hAnsi="ＭＳ 明朝" w:hint="eastAsia"/>
          <w:b/>
          <w:bCs/>
        </w:rPr>
        <w:t>【長　所】</w:t>
      </w:r>
    </w:p>
    <w:p w14:paraId="5942A61E" w14:textId="77777777" w:rsidR="00B4563A" w:rsidRPr="006A6DD8" w:rsidRDefault="00B4563A" w:rsidP="00FB4199">
      <w:pPr>
        <w:pStyle w:val="af0"/>
        <w:widowControl/>
        <w:numPr>
          <w:ilvl w:val="0"/>
          <w:numId w:val="4"/>
        </w:numPr>
        <w:ind w:leftChars="0"/>
        <w:jc w:val="left"/>
        <w:rPr>
          <w:rFonts w:hAnsi="ＭＳ 明朝"/>
        </w:rPr>
      </w:pPr>
    </w:p>
    <w:p w14:paraId="6CEB9FD7" w14:textId="3EFC9D83" w:rsidR="00B4563A" w:rsidRPr="004E0F8C" w:rsidRDefault="00AD6611" w:rsidP="00B4563A">
      <w:pPr>
        <w:widowControl/>
        <w:jc w:val="left"/>
        <w:rPr>
          <w:rFonts w:hAnsi="ＭＳ 明朝"/>
          <w:b/>
          <w:bCs/>
        </w:rPr>
      </w:pPr>
      <w:r w:rsidRPr="00AD6611">
        <w:rPr>
          <w:rFonts w:hAnsi="ＭＳ 明朝" w:hint="eastAsia"/>
          <w:b/>
          <w:bCs/>
        </w:rPr>
        <w:t>【特　色】</w:t>
      </w:r>
    </w:p>
    <w:p w14:paraId="265FFE3B" w14:textId="77777777" w:rsidR="00B4563A" w:rsidRPr="00B12B84" w:rsidRDefault="00B4563A" w:rsidP="00B4563A">
      <w:pPr>
        <w:pStyle w:val="af0"/>
        <w:widowControl/>
        <w:numPr>
          <w:ilvl w:val="0"/>
          <w:numId w:val="4"/>
        </w:numPr>
        <w:ind w:leftChars="0"/>
        <w:jc w:val="left"/>
        <w:rPr>
          <w:rFonts w:hAnsi="ＭＳ 明朝"/>
        </w:rPr>
      </w:pPr>
    </w:p>
    <w:p w14:paraId="4BA8F27A" w14:textId="57196D95" w:rsidR="00B4563A" w:rsidRPr="004E0F8C" w:rsidRDefault="00AD6611" w:rsidP="00B4563A">
      <w:pPr>
        <w:widowControl/>
        <w:jc w:val="left"/>
        <w:rPr>
          <w:rFonts w:hAnsi="ＭＳ 明朝"/>
          <w:b/>
          <w:bCs/>
        </w:rPr>
      </w:pPr>
      <w:r w:rsidRPr="00AD6611">
        <w:rPr>
          <w:rFonts w:hAnsi="ＭＳ 明朝" w:hint="eastAsia"/>
          <w:b/>
          <w:bCs/>
        </w:rPr>
        <w:t>【検討課題】</w:t>
      </w:r>
    </w:p>
    <w:p w14:paraId="2B6B1261" w14:textId="77777777" w:rsidR="00B4563A" w:rsidRPr="00B12B84" w:rsidRDefault="00B4563A" w:rsidP="00B4563A">
      <w:pPr>
        <w:pStyle w:val="af0"/>
        <w:widowControl/>
        <w:numPr>
          <w:ilvl w:val="0"/>
          <w:numId w:val="4"/>
        </w:numPr>
        <w:ind w:leftChars="0"/>
        <w:jc w:val="left"/>
        <w:rPr>
          <w:rFonts w:hAnsi="ＭＳ 明朝"/>
        </w:rPr>
      </w:pPr>
    </w:p>
    <w:p w14:paraId="45ACE7D5" w14:textId="2C259614" w:rsidR="00B4563A" w:rsidRPr="004E0F8C" w:rsidRDefault="00AD6611" w:rsidP="00B4563A">
      <w:pPr>
        <w:widowControl/>
        <w:jc w:val="left"/>
        <w:rPr>
          <w:rFonts w:hAnsi="ＭＳ 明朝"/>
          <w:b/>
          <w:bCs/>
        </w:rPr>
      </w:pPr>
      <w:r w:rsidRPr="00AD6611">
        <w:rPr>
          <w:rFonts w:hAnsi="ＭＳ 明朝" w:hint="eastAsia"/>
          <w:b/>
          <w:bCs/>
        </w:rPr>
        <w:t>【是正勧告】</w:t>
      </w:r>
    </w:p>
    <w:p w14:paraId="1546B2FE" w14:textId="77777777" w:rsidR="00B4563A" w:rsidRPr="00B12B84" w:rsidRDefault="00B4563A" w:rsidP="00B4563A">
      <w:pPr>
        <w:pStyle w:val="af0"/>
        <w:widowControl/>
        <w:numPr>
          <w:ilvl w:val="0"/>
          <w:numId w:val="4"/>
        </w:numPr>
        <w:ind w:leftChars="0"/>
        <w:jc w:val="left"/>
        <w:rPr>
          <w:rFonts w:hAnsi="ＭＳ 明朝"/>
        </w:rPr>
      </w:pPr>
    </w:p>
    <w:p w14:paraId="544D813B" w14:textId="77777777" w:rsidR="00B4563A" w:rsidRPr="00AF439C" w:rsidRDefault="00B4563A" w:rsidP="00B4563A">
      <w:pPr>
        <w:rPr>
          <w:b/>
          <w:szCs w:val="21"/>
        </w:rPr>
      </w:pPr>
    </w:p>
    <w:p w14:paraId="3C638ECC" w14:textId="2F811C04" w:rsidR="00B4563A" w:rsidRPr="00AF439C" w:rsidRDefault="00AD6611" w:rsidP="00B4563A">
      <w:pPr>
        <w:rPr>
          <w:b/>
          <w:bCs/>
          <w:szCs w:val="21"/>
        </w:rPr>
      </w:pPr>
      <w:r w:rsidRPr="00AD6611">
        <w:rPr>
          <w:rFonts w:hint="eastAsia"/>
          <w:b/>
          <w:bCs/>
          <w:szCs w:val="21"/>
        </w:rPr>
        <w:t>（３）質問事項等</w:t>
      </w:r>
    </w:p>
    <w:p w14:paraId="17BC4D3B" w14:textId="77777777" w:rsidR="005C3813" w:rsidRDefault="005C3813" w:rsidP="005C3813">
      <w:pPr>
        <w:rPr>
          <w:b/>
          <w:bCs/>
        </w:rPr>
      </w:pPr>
      <w:r>
        <w:rPr>
          <w:rFonts w:hint="eastAsia"/>
          <w:b/>
          <w:bCs/>
        </w:rPr>
        <w:t>○質問事項</w:t>
      </w:r>
    </w:p>
    <w:p w14:paraId="2DEB936C" w14:textId="77777777" w:rsidR="005C3813" w:rsidRPr="007C1414" w:rsidRDefault="005C3813" w:rsidP="005C3813">
      <w:pPr>
        <w:pStyle w:val="af0"/>
        <w:numPr>
          <w:ilvl w:val="0"/>
          <w:numId w:val="29"/>
        </w:numPr>
        <w:ind w:leftChars="0"/>
        <w:rPr>
          <w:rFonts w:ascii="ＭＳ 明朝" w:hAnsi="ＭＳ 明朝"/>
        </w:rPr>
      </w:pPr>
    </w:p>
    <w:p w14:paraId="6E0DE462" w14:textId="77777777" w:rsidR="00B4563A" w:rsidRDefault="00B4563A" w:rsidP="00B4563A">
      <w:pPr>
        <w:ind w:left="615" w:hangingChars="300" w:hanging="615"/>
      </w:pPr>
    </w:p>
    <w:p w14:paraId="25FF836E" w14:textId="77777777" w:rsidR="00B4563A" w:rsidRDefault="00B4563A" w:rsidP="00B4563A">
      <w:pPr>
        <w:ind w:left="412" w:hangingChars="200" w:hanging="412"/>
        <w:rPr>
          <w:rFonts w:ascii="ＭＳ 明朝" w:hAnsi="ＭＳ 明朝"/>
          <w:b/>
          <w:bCs/>
          <w:szCs w:val="21"/>
        </w:rPr>
      </w:pPr>
      <w:r>
        <w:rPr>
          <w:rFonts w:ascii="ＭＳ 明朝" w:hAnsi="ＭＳ 明朝" w:hint="eastAsia"/>
          <w:b/>
          <w:bCs/>
          <w:szCs w:val="21"/>
        </w:rPr>
        <w:t>○</w:t>
      </w:r>
      <w:r>
        <w:rPr>
          <w:rFonts w:hint="eastAsia"/>
          <w:b/>
          <w:bCs/>
        </w:rPr>
        <w:t>確認を希望する資料、施設等</w:t>
      </w:r>
    </w:p>
    <w:p w14:paraId="5661E84E" w14:textId="77777777" w:rsidR="00B4563A" w:rsidRDefault="00B4563A" w:rsidP="00B4563A">
      <w:pPr>
        <w:pStyle w:val="af0"/>
        <w:numPr>
          <w:ilvl w:val="0"/>
          <w:numId w:val="4"/>
        </w:numPr>
        <w:ind w:leftChars="0"/>
        <w:jc w:val="left"/>
        <w:rPr>
          <w:szCs w:val="21"/>
        </w:rPr>
      </w:pPr>
    </w:p>
    <w:p w14:paraId="0519CDE8" w14:textId="77777777" w:rsidR="00B4563A" w:rsidRPr="00156CA5" w:rsidRDefault="00B4563A" w:rsidP="00B4563A">
      <w:pPr>
        <w:pStyle w:val="af0"/>
        <w:numPr>
          <w:ilvl w:val="0"/>
          <w:numId w:val="4"/>
        </w:numPr>
        <w:ind w:leftChars="0"/>
        <w:jc w:val="left"/>
        <w:rPr>
          <w:szCs w:val="21"/>
        </w:rPr>
      </w:pPr>
    </w:p>
    <w:p w14:paraId="1414C7A0" w14:textId="77777777" w:rsidR="00A86231" w:rsidRPr="00AD6611" w:rsidRDefault="00A86231" w:rsidP="00B4563A">
      <w:pPr>
        <w:ind w:firstLineChars="100" w:firstLine="206"/>
        <w:rPr>
          <w:rFonts w:ascii="ＭＳ ゴシック" w:eastAsia="ＭＳ ゴシック" w:hAnsi="ＭＳ ゴシック"/>
          <w:b/>
          <w:szCs w:val="22"/>
        </w:rPr>
      </w:pPr>
    </w:p>
    <w:p w14:paraId="48B5242E" w14:textId="73025462" w:rsidR="00AD6611" w:rsidRDefault="00DF6902" w:rsidP="00A86231">
      <w:pPr>
        <w:ind w:firstLineChars="100" w:firstLine="206"/>
        <w:rPr>
          <w:rFonts w:ascii="ＭＳ ゴシック" w:eastAsia="ＭＳ ゴシック" w:hAnsi="ＭＳ ゴシック"/>
          <w:b/>
          <w:szCs w:val="22"/>
        </w:rPr>
      </w:pPr>
      <w:r w:rsidRPr="00AD6611">
        <w:rPr>
          <w:rFonts w:ascii="ＭＳ ゴシック" w:eastAsia="ＭＳ ゴシック" w:hAnsi="ＭＳ ゴシック" w:hint="eastAsia"/>
          <w:b/>
          <w:szCs w:val="22"/>
        </w:rPr>
        <w:t>項目：</w:t>
      </w:r>
      <w:r w:rsidR="00A86231" w:rsidRPr="00AD6611">
        <w:rPr>
          <w:rFonts w:ascii="ＭＳ ゴシック" w:eastAsia="ＭＳ ゴシック" w:hAnsi="ＭＳ ゴシック" w:hint="eastAsia"/>
          <w:b/>
          <w:szCs w:val="22"/>
        </w:rPr>
        <w:t>教育課程の設計と授業科目</w:t>
      </w:r>
    </w:p>
    <w:tbl>
      <w:tblPr>
        <w:tblW w:w="9349"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8640"/>
      </w:tblGrid>
      <w:tr w:rsidR="00B04DBC" w:rsidRPr="009F3EC3" w14:paraId="2CB76176" w14:textId="77777777" w:rsidTr="00B04DBC">
        <w:tc>
          <w:tcPr>
            <w:tcW w:w="9349" w:type="dxa"/>
            <w:gridSpan w:val="2"/>
            <w:shd w:val="clear" w:color="auto" w:fill="E7E6E6"/>
          </w:tcPr>
          <w:p w14:paraId="5417B63F" w14:textId="01377F04" w:rsidR="00B04DBC" w:rsidRPr="009F3EC3" w:rsidRDefault="00B04DBC" w:rsidP="00B04DBC">
            <w:pPr>
              <w:spacing w:line="0" w:lineRule="atLeast"/>
              <w:ind w:left="1"/>
              <w:jc w:val="center"/>
              <w:rPr>
                <w:rFonts w:ascii="UD デジタル 教科書体 NP-R" w:eastAsia="UD デジタル 教科書体 NP-R" w:hAnsi="BIZ UDPゴシック"/>
                <w:b/>
                <w:szCs w:val="21"/>
              </w:rPr>
            </w:pPr>
            <w:r w:rsidRPr="0046704E">
              <w:rPr>
                <w:rFonts w:ascii="UD デジタル 教科書体 NP-R" w:eastAsia="UD デジタル 教科書体 NP-R" w:hAnsi="BIZ UDPゴシック" w:hint="eastAsia"/>
                <w:b/>
                <w:sz w:val="20"/>
                <w:szCs w:val="20"/>
              </w:rPr>
              <w:t>評価の視点</w:t>
            </w:r>
          </w:p>
        </w:tc>
      </w:tr>
      <w:tr w:rsidR="00DF6902" w:rsidRPr="009F3EC3" w14:paraId="4E5D4274" w14:textId="77777777" w:rsidTr="00B04DBC">
        <w:tc>
          <w:tcPr>
            <w:tcW w:w="709" w:type="dxa"/>
            <w:tcBorders>
              <w:right w:val="nil"/>
            </w:tcBorders>
            <w:shd w:val="clear" w:color="auto" w:fill="auto"/>
          </w:tcPr>
          <w:p w14:paraId="1AF59EE3" w14:textId="77777777" w:rsidR="00DF6902" w:rsidRPr="0046704E" w:rsidRDefault="00DF6902" w:rsidP="004848AA">
            <w:pPr>
              <w:spacing w:line="0" w:lineRule="atLeast"/>
              <w:ind w:left="435" w:hangingChars="223" w:hanging="435"/>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2-2</w:t>
            </w:r>
          </w:p>
        </w:tc>
        <w:tc>
          <w:tcPr>
            <w:tcW w:w="8640" w:type="dxa"/>
            <w:tcBorders>
              <w:left w:val="nil"/>
            </w:tcBorders>
            <w:shd w:val="clear" w:color="auto" w:fill="auto"/>
          </w:tcPr>
          <w:p w14:paraId="178FCC5A" w14:textId="77777777" w:rsidR="00EC79B2" w:rsidRDefault="00EC79B2" w:rsidP="00EC79B2">
            <w:pPr>
              <w:spacing w:line="0" w:lineRule="atLeast"/>
              <w:rPr>
                <w:rFonts w:ascii="UD デジタル 教科書体 NP-R" w:eastAsia="UD デジタル 教科書体 NP-R" w:hAnsi="BIZ UDPゴシック"/>
                <w:b/>
                <w:szCs w:val="21"/>
              </w:rPr>
            </w:pPr>
            <w:r w:rsidRPr="00EC79B2">
              <w:rPr>
                <w:rFonts w:ascii="UD デジタル 教科書体 NP-R" w:eastAsia="UD デジタル 教科書体 NP-R" w:hAnsi="BIZ UDPゴシック" w:hint="eastAsia"/>
                <w:b/>
                <w:szCs w:val="21"/>
              </w:rPr>
              <w:t>基本的な使命及び固有の目的を実現し、期待する学習成果の達成につなげるために必要な授業科目を開設し、かつ系統性・段階性に配慮して各授業科目を配置していること。その際、当該分野で必要となる下記の要件等を踏まえ、理論に裏打ちされた実践ができる高度専門職業人の育成にふさわしいものとなっていること。</w:t>
            </w:r>
          </w:p>
          <w:p w14:paraId="24C284C2" w14:textId="492938B3" w:rsidR="005F7832" w:rsidRPr="005F7832" w:rsidRDefault="005F7832" w:rsidP="005F7832">
            <w:pPr>
              <w:spacing w:line="0" w:lineRule="atLeast"/>
              <w:ind w:left="615" w:hangingChars="300" w:hanging="615"/>
              <w:rPr>
                <w:rFonts w:ascii="UD デジタル 教科書体 NP-R" w:eastAsia="UD デジタル 教科書体 NP-R" w:hAnsi="BIZ UDPゴシック"/>
                <w:b/>
                <w:szCs w:val="21"/>
              </w:rPr>
            </w:pPr>
            <w:r w:rsidRPr="005F7832">
              <w:rPr>
                <w:rFonts w:ascii="UD デジタル 教科書体 NP-R" w:eastAsia="UD デジタル 教科書体 NP-R" w:hAnsi="BIZ UDPゴシック" w:hint="eastAsia"/>
                <w:b/>
                <w:szCs w:val="21"/>
              </w:rPr>
              <w:t>（１）</w:t>
            </w:r>
            <w:r w:rsidR="00EC79B2" w:rsidRPr="00EC79B2">
              <w:rPr>
                <w:rFonts w:ascii="UD デジタル 教科書体 NP-R" w:eastAsia="UD デジタル 教科書体 NP-R" w:hAnsi="BIZ UDPゴシック" w:hint="eastAsia"/>
                <w:b/>
                <w:szCs w:val="21"/>
              </w:rPr>
              <w:t>デジタルコンテンツ系専門職大学院に共通に課せられた基本的な使命（</w:t>
            </w:r>
            <w:r w:rsidR="00EC79B2" w:rsidRPr="00EC79B2">
              <w:rPr>
                <w:rFonts w:ascii="UD デジタル 教科書体 NP-R" w:eastAsia="UD デジタル 教科書体 NP-R" w:hAnsi="BIZ UDPゴシック"/>
                <w:b/>
                <w:szCs w:val="21"/>
              </w:rPr>
              <w:t>M</w:t>
            </w:r>
            <w:r w:rsidR="00EC79B2" w:rsidRPr="00EC79B2">
              <w:rPr>
                <w:rFonts w:ascii="UD デジタル 教科書体 NP-R" w:eastAsia="UD デジタル 教科書体 NP-R" w:hAnsi="BIZ UDPゴシック" w:hint="eastAsia"/>
                <w:b/>
                <w:szCs w:val="21"/>
              </w:rPr>
              <w:t>ission）、すなわち、将来の予測が困難な時代にあって、最先端のデジタル技術を活用したイノベーションの理論と実践にかかる教育研究を行い、コンテンツの創造やそのマネジメントを通じて新たな産業や文化を生み出す能力を備えた人材の養成という観点から編成していること。</w:t>
            </w:r>
          </w:p>
          <w:p w14:paraId="4A33301D" w14:textId="77777777" w:rsidR="005F7832" w:rsidRDefault="005F7832" w:rsidP="005F7832">
            <w:pPr>
              <w:spacing w:line="0" w:lineRule="atLeast"/>
              <w:ind w:left="615" w:hangingChars="300" w:hanging="615"/>
              <w:rPr>
                <w:rFonts w:ascii="UD デジタル 教科書体 NP-R" w:eastAsia="UD デジタル 教科書体 NP-R" w:hAnsi="BIZ UDPゴシック"/>
                <w:b/>
                <w:szCs w:val="21"/>
              </w:rPr>
            </w:pPr>
            <w:r w:rsidRPr="005F7832">
              <w:rPr>
                <w:rFonts w:ascii="UD デジタル 教科書体 NP-R" w:eastAsia="UD デジタル 教科書体 NP-R" w:hAnsi="BIZ UDPゴシック" w:hint="eastAsia"/>
                <w:b/>
                <w:szCs w:val="21"/>
              </w:rPr>
              <w:t>（２）</w:t>
            </w:r>
            <w:r w:rsidR="00EC79B2" w:rsidRPr="00EC79B2">
              <w:rPr>
                <w:rFonts w:ascii="UD デジタル 教科書体 NP-R" w:eastAsia="UD デジタル 教科書体 NP-R" w:hAnsi="BIZ UDPゴシック" w:hint="eastAsia"/>
                <w:b/>
                <w:szCs w:val="21"/>
              </w:rPr>
              <w:t>デジタルコンテンツ系分野の人材養成にとって基本的な内容、発展的な内容、実践的</w:t>
            </w:r>
            <w:r w:rsidR="00EC79B2" w:rsidRPr="00EC79B2">
              <w:rPr>
                <w:rFonts w:ascii="UD デジタル 教科書体 NP-R" w:eastAsia="UD デジタル 教科書体 NP-R" w:hAnsi="BIZ UDPゴシック" w:hint="eastAsia"/>
                <w:b/>
                <w:szCs w:val="21"/>
              </w:rPr>
              <w:lastRenderedPageBreak/>
              <w:t>な内容、事例研究等を取扱う科目を適切に配置していること。その際には、コンテンツの創造やそのマネジメントにおいて必要な知的財産に関しても学べるよう配慮していること。</w:t>
            </w:r>
          </w:p>
          <w:p w14:paraId="4A30D4B7" w14:textId="509E9E82" w:rsidR="00EC79B2" w:rsidRPr="002B4CC2" w:rsidRDefault="00EC79B2" w:rsidP="005F7832">
            <w:pPr>
              <w:spacing w:line="0" w:lineRule="atLeast"/>
              <w:ind w:left="615" w:hangingChars="300" w:hanging="615"/>
              <w:rPr>
                <w:rFonts w:ascii="UD デジタル 教科書体 NP-R" w:eastAsia="UD デジタル 教科書体 NP-R" w:hAnsi="BIZ UDPゴシック"/>
                <w:b/>
                <w:szCs w:val="21"/>
              </w:rPr>
            </w:pPr>
            <w:r>
              <w:rPr>
                <w:rFonts w:ascii="UD デジタル 教科書体 NP-R" w:eastAsia="UD デジタル 教科書体 NP-R" w:hAnsi="BIZ UDPゴシック" w:hint="eastAsia"/>
                <w:b/>
                <w:szCs w:val="21"/>
              </w:rPr>
              <w:t>（３）</w:t>
            </w:r>
            <w:r w:rsidRPr="00EC79B2">
              <w:rPr>
                <w:rFonts w:ascii="UD デジタル 教科書体 NP-R" w:eastAsia="UD デジタル 教科書体 NP-R" w:hAnsi="BIZ UDPゴシック" w:hint="eastAsia"/>
                <w:b/>
                <w:szCs w:val="21"/>
              </w:rPr>
              <w:t>社会からの要請、学術の発展動向、学生の多様なニーズ等に配慮していること。</w:t>
            </w:r>
          </w:p>
        </w:tc>
      </w:tr>
      <w:tr w:rsidR="00DF6902" w14:paraId="7F58D9E8" w14:textId="77777777" w:rsidTr="00B04DBC">
        <w:tc>
          <w:tcPr>
            <w:tcW w:w="709" w:type="dxa"/>
            <w:tcBorders>
              <w:right w:val="nil"/>
            </w:tcBorders>
            <w:shd w:val="clear" w:color="auto" w:fill="auto"/>
          </w:tcPr>
          <w:p w14:paraId="6ACB2B0A" w14:textId="77777777" w:rsidR="00DF6902" w:rsidRPr="0046704E" w:rsidRDefault="00DF6902" w:rsidP="004848AA">
            <w:pPr>
              <w:spacing w:line="0" w:lineRule="atLeast"/>
              <w:ind w:left="435" w:hangingChars="223" w:hanging="435"/>
              <w:rPr>
                <w:rFonts w:ascii="UD デジタル 教科書体 NP-R" w:eastAsia="UD デジタル 教科書体 NP-R" w:hAnsi="BIZ UDPゴシック"/>
                <w:b/>
                <w:sz w:val="20"/>
                <w:szCs w:val="20"/>
              </w:rPr>
            </w:pPr>
            <w:r w:rsidRPr="0046704E">
              <w:rPr>
                <w:rFonts w:ascii="UD デジタル 教科書体 NP-R" w:eastAsia="UD デジタル 教科書体 NP-R" w:hAnsi="BIZ UDPゴシック"/>
                <w:b/>
                <w:sz w:val="20"/>
                <w:szCs w:val="20"/>
              </w:rPr>
              <w:lastRenderedPageBreak/>
              <w:t>2-</w:t>
            </w:r>
            <w:r>
              <w:rPr>
                <w:rFonts w:ascii="UD デジタル 教科書体 NP-R" w:eastAsia="UD デジタル 教科書体 NP-R" w:hAnsi="BIZ UDPゴシック" w:hint="eastAsia"/>
                <w:b/>
                <w:sz w:val="20"/>
                <w:szCs w:val="20"/>
              </w:rPr>
              <w:t>3</w:t>
            </w:r>
          </w:p>
        </w:tc>
        <w:tc>
          <w:tcPr>
            <w:tcW w:w="8640" w:type="dxa"/>
            <w:tcBorders>
              <w:left w:val="nil"/>
            </w:tcBorders>
            <w:shd w:val="clear" w:color="auto" w:fill="auto"/>
          </w:tcPr>
          <w:p w14:paraId="0F3F02BE" w14:textId="7FD17F54" w:rsidR="00DF6902" w:rsidRPr="0046704E" w:rsidRDefault="00EC79B2" w:rsidP="004848AA">
            <w:pPr>
              <w:spacing w:line="0" w:lineRule="atLeast"/>
              <w:rPr>
                <w:rFonts w:ascii="UD デジタル 教科書体 NP-R" w:eastAsia="UD デジタル 教科書体 NP-R" w:hAnsi="BIZ UDPゴシック"/>
                <w:b/>
                <w:szCs w:val="21"/>
              </w:rPr>
            </w:pPr>
            <w:r w:rsidRPr="00EC79B2">
              <w:rPr>
                <w:rFonts w:ascii="UD デジタル 教科書体 NP-R" w:eastAsia="UD デジタル 教科書体 NP-R" w:hAnsi="BIZ UDPゴシック" w:hint="eastAsia"/>
                <w:b/>
                <w:szCs w:val="21"/>
              </w:rPr>
              <w:t>遠隔教育やe-learning等の時間的・空間的に多様な形態で授業を行っている場合、適切な内容及び方法により、十分な教育効果をあげていること。</w:t>
            </w:r>
          </w:p>
        </w:tc>
      </w:tr>
      <w:tr w:rsidR="00DF6902" w14:paraId="186ED9C8" w14:textId="77777777" w:rsidTr="00B04DBC">
        <w:tc>
          <w:tcPr>
            <w:tcW w:w="709" w:type="dxa"/>
            <w:tcBorders>
              <w:right w:val="nil"/>
            </w:tcBorders>
            <w:shd w:val="clear" w:color="auto" w:fill="auto"/>
          </w:tcPr>
          <w:p w14:paraId="0EACA3E7" w14:textId="77777777" w:rsidR="00DF6902" w:rsidRPr="0046704E" w:rsidRDefault="00DF6902" w:rsidP="004848AA">
            <w:pPr>
              <w:spacing w:line="0" w:lineRule="atLeast"/>
              <w:ind w:left="435" w:hangingChars="223" w:hanging="435"/>
              <w:rPr>
                <w:rFonts w:ascii="UD デジタル 教科書体 NP-R" w:eastAsia="UD デジタル 教科書体 NP-R" w:hAnsi="BIZ UDPゴシック"/>
                <w:b/>
                <w:sz w:val="20"/>
                <w:szCs w:val="20"/>
              </w:rPr>
            </w:pPr>
            <w:r w:rsidRPr="0046704E">
              <w:rPr>
                <w:rFonts w:ascii="UD デジタル 教科書体 NP-R" w:eastAsia="UD デジタル 教科書体 NP-R" w:hAnsi="BIZ UDPゴシック" w:hint="eastAsia"/>
                <w:b/>
                <w:sz w:val="20"/>
                <w:szCs w:val="20"/>
              </w:rPr>
              <w:t>2</w:t>
            </w:r>
            <w:r w:rsidRPr="0046704E">
              <w:rPr>
                <w:rFonts w:ascii="UD デジタル 教科書体 NP-R" w:eastAsia="UD デジタル 教科書体 NP-R" w:hAnsi="BIZ UDPゴシック"/>
                <w:b/>
                <w:sz w:val="20"/>
                <w:szCs w:val="20"/>
              </w:rPr>
              <w:t>-</w:t>
            </w:r>
            <w:r>
              <w:rPr>
                <w:rFonts w:ascii="UD デジタル 教科書体 NP-R" w:eastAsia="UD デジタル 教科書体 NP-R" w:hAnsi="BIZ UDPゴシック" w:hint="eastAsia"/>
                <w:b/>
                <w:sz w:val="20"/>
                <w:szCs w:val="20"/>
              </w:rPr>
              <w:t>4</w:t>
            </w:r>
          </w:p>
        </w:tc>
        <w:tc>
          <w:tcPr>
            <w:tcW w:w="8640" w:type="dxa"/>
            <w:tcBorders>
              <w:left w:val="nil"/>
            </w:tcBorders>
            <w:shd w:val="clear" w:color="auto" w:fill="auto"/>
          </w:tcPr>
          <w:p w14:paraId="101889E5" w14:textId="2CFD2F47" w:rsidR="00DF6902" w:rsidRPr="0046704E" w:rsidRDefault="00EC79B2" w:rsidP="002B4CC2">
            <w:pPr>
              <w:spacing w:line="0" w:lineRule="atLeast"/>
              <w:rPr>
                <w:rFonts w:ascii="UD デジタル 教科書体 NP-R" w:eastAsia="UD デジタル 教科書体 NP-R" w:hAnsi="BIZ UDPゴシック"/>
                <w:b/>
                <w:szCs w:val="21"/>
              </w:rPr>
            </w:pPr>
            <w:r w:rsidRPr="00EC79B2">
              <w:rPr>
                <w:rFonts w:ascii="UD デジタル 教科書体 NP-R" w:eastAsia="UD デジタル 教科書体 NP-R" w:hAnsi="BIZ UDPゴシック" w:hint="eastAsia"/>
                <w:b/>
                <w:szCs w:val="21"/>
              </w:rPr>
              <w:t>授業時間帯や時間割は、学生の履修に支障がないものであること。</w:t>
            </w:r>
          </w:p>
        </w:tc>
      </w:tr>
    </w:tbl>
    <w:p w14:paraId="6FA57AFC" w14:textId="77777777" w:rsidR="00DF6902" w:rsidRPr="00C512AE" w:rsidRDefault="00DF6902" w:rsidP="00DF6902">
      <w:pPr>
        <w:rPr>
          <w:rFonts w:ascii="ＭＳ 明朝" w:hAnsi="ＭＳ 明朝"/>
          <w:b/>
          <w:bCs/>
        </w:rPr>
      </w:pPr>
    </w:p>
    <w:p w14:paraId="3A6C11A1" w14:textId="13F74CFA" w:rsidR="00DF6902" w:rsidRPr="00AF439C" w:rsidRDefault="00AD6611" w:rsidP="00DF6902">
      <w:pPr>
        <w:rPr>
          <w:rFonts w:ascii="ＭＳ 明朝" w:hAnsi="ＭＳ 明朝"/>
          <w:b/>
          <w:bCs/>
        </w:rPr>
      </w:pPr>
      <w:r w:rsidRPr="00AD6611">
        <w:rPr>
          <w:rFonts w:ascii="ＭＳ 明朝" w:hAnsi="ＭＳ 明朝" w:hint="eastAsia"/>
          <w:b/>
          <w:bCs/>
        </w:rPr>
        <w:t>（１）</w:t>
      </w:r>
      <w:r w:rsidR="001868C8">
        <w:rPr>
          <w:rFonts w:ascii="ＭＳ 明朝" w:hAnsi="ＭＳ 明朝" w:hint="eastAsia"/>
          <w:b/>
          <w:bCs/>
        </w:rPr>
        <w:t>デジタルコンテンツ系</w:t>
      </w:r>
      <w:r w:rsidRPr="00AD6611">
        <w:rPr>
          <w:rFonts w:ascii="ＭＳ 明朝" w:hAnsi="ＭＳ 明朝" w:hint="eastAsia"/>
          <w:b/>
          <w:bCs/>
        </w:rPr>
        <w:t>専門職大学院基準の各項目に関する概評</w:t>
      </w:r>
    </w:p>
    <w:p w14:paraId="5EED1F88" w14:textId="77777777" w:rsidR="00DF6902" w:rsidRPr="00227B03" w:rsidRDefault="00DF6902" w:rsidP="00DF6902">
      <w:pPr>
        <w:rPr>
          <w:rFonts w:ascii="ＭＳ 明朝" w:hAnsi="ＭＳ 明朝"/>
          <w:bCs/>
        </w:rPr>
      </w:pPr>
    </w:p>
    <w:p w14:paraId="49DFA0A3" w14:textId="77777777" w:rsidR="00DF6902" w:rsidRPr="00AF439C" w:rsidRDefault="00DF6902" w:rsidP="00DF6902">
      <w:pPr>
        <w:rPr>
          <w:rFonts w:ascii="ＭＳ 明朝" w:hAnsi="ＭＳ 明朝"/>
          <w:b/>
        </w:rPr>
      </w:pPr>
    </w:p>
    <w:p w14:paraId="23226D33" w14:textId="2421B7A6" w:rsidR="00DF6902" w:rsidRDefault="00AD6611" w:rsidP="00DF6902">
      <w:pPr>
        <w:rPr>
          <w:rFonts w:hAnsi="ＭＳ 明朝"/>
          <w:b/>
          <w:szCs w:val="21"/>
        </w:rPr>
      </w:pPr>
      <w:r w:rsidRPr="00AD6611">
        <w:rPr>
          <w:rFonts w:hAnsi="ＭＳ 明朝" w:hint="eastAsia"/>
          <w:b/>
        </w:rPr>
        <w:t>（２）提言</w:t>
      </w:r>
    </w:p>
    <w:p w14:paraId="7AC40B26" w14:textId="20E78C6A" w:rsidR="00DF6902" w:rsidRPr="006A6DD8" w:rsidRDefault="00AD6611" w:rsidP="00DF6902">
      <w:pPr>
        <w:widowControl/>
        <w:jc w:val="left"/>
      </w:pPr>
      <w:r w:rsidRPr="00AD6611">
        <w:rPr>
          <w:rFonts w:hAnsi="ＭＳ 明朝" w:hint="eastAsia"/>
          <w:b/>
          <w:bCs/>
        </w:rPr>
        <w:t>【長　所】</w:t>
      </w:r>
    </w:p>
    <w:p w14:paraId="4DECB7E6" w14:textId="77777777" w:rsidR="00DF6902" w:rsidRPr="006A6DD8" w:rsidRDefault="00DF6902" w:rsidP="00FB4199">
      <w:pPr>
        <w:pStyle w:val="af0"/>
        <w:widowControl/>
        <w:numPr>
          <w:ilvl w:val="0"/>
          <w:numId w:val="4"/>
        </w:numPr>
        <w:ind w:leftChars="0"/>
        <w:jc w:val="left"/>
        <w:rPr>
          <w:rFonts w:hAnsi="ＭＳ 明朝"/>
        </w:rPr>
      </w:pPr>
    </w:p>
    <w:p w14:paraId="0D57DF94" w14:textId="5EBCE985" w:rsidR="00DF6902" w:rsidRPr="004E0F8C" w:rsidRDefault="00AD6611" w:rsidP="00DF6902">
      <w:pPr>
        <w:widowControl/>
        <w:jc w:val="left"/>
        <w:rPr>
          <w:rFonts w:hAnsi="ＭＳ 明朝"/>
          <w:b/>
          <w:bCs/>
        </w:rPr>
      </w:pPr>
      <w:r w:rsidRPr="00AD6611">
        <w:rPr>
          <w:rFonts w:hAnsi="ＭＳ 明朝" w:hint="eastAsia"/>
          <w:b/>
          <w:bCs/>
        </w:rPr>
        <w:t>【特　色】</w:t>
      </w:r>
    </w:p>
    <w:p w14:paraId="7F28EF41" w14:textId="77777777" w:rsidR="00DF6902" w:rsidRPr="00B12B84" w:rsidRDefault="00DF6902" w:rsidP="00DF6902">
      <w:pPr>
        <w:pStyle w:val="af0"/>
        <w:widowControl/>
        <w:numPr>
          <w:ilvl w:val="0"/>
          <w:numId w:val="4"/>
        </w:numPr>
        <w:ind w:leftChars="0"/>
        <w:jc w:val="left"/>
        <w:rPr>
          <w:rFonts w:hAnsi="ＭＳ 明朝"/>
        </w:rPr>
      </w:pPr>
    </w:p>
    <w:p w14:paraId="606F7D2F" w14:textId="2B5EC689" w:rsidR="00DF6902" w:rsidRPr="004E0F8C" w:rsidRDefault="00AD6611" w:rsidP="00DF6902">
      <w:pPr>
        <w:widowControl/>
        <w:jc w:val="left"/>
        <w:rPr>
          <w:rFonts w:hAnsi="ＭＳ 明朝"/>
          <w:b/>
          <w:bCs/>
        </w:rPr>
      </w:pPr>
      <w:r w:rsidRPr="00AD6611">
        <w:rPr>
          <w:rFonts w:hAnsi="ＭＳ 明朝" w:hint="eastAsia"/>
          <w:b/>
          <w:bCs/>
        </w:rPr>
        <w:t>【検討課題】</w:t>
      </w:r>
    </w:p>
    <w:p w14:paraId="3022558F" w14:textId="77777777" w:rsidR="00DF6902" w:rsidRPr="00B12B84" w:rsidRDefault="00DF6902" w:rsidP="00DF6902">
      <w:pPr>
        <w:pStyle w:val="af0"/>
        <w:widowControl/>
        <w:numPr>
          <w:ilvl w:val="0"/>
          <w:numId w:val="4"/>
        </w:numPr>
        <w:ind w:leftChars="0"/>
        <w:jc w:val="left"/>
        <w:rPr>
          <w:rFonts w:hAnsi="ＭＳ 明朝"/>
        </w:rPr>
      </w:pPr>
    </w:p>
    <w:p w14:paraId="30390E7D" w14:textId="1A7AD8D1" w:rsidR="00DF6902" w:rsidRPr="004E0F8C" w:rsidRDefault="00AD6611" w:rsidP="00DF6902">
      <w:pPr>
        <w:widowControl/>
        <w:jc w:val="left"/>
        <w:rPr>
          <w:rFonts w:hAnsi="ＭＳ 明朝"/>
          <w:b/>
          <w:bCs/>
        </w:rPr>
      </w:pPr>
      <w:r w:rsidRPr="00AD6611">
        <w:rPr>
          <w:rFonts w:hAnsi="ＭＳ 明朝" w:hint="eastAsia"/>
          <w:b/>
          <w:bCs/>
        </w:rPr>
        <w:t>【是正勧告】</w:t>
      </w:r>
    </w:p>
    <w:p w14:paraId="17EDAC73" w14:textId="77777777" w:rsidR="00DF6902" w:rsidRPr="00B12B84" w:rsidRDefault="00DF6902" w:rsidP="00DF6902">
      <w:pPr>
        <w:pStyle w:val="af0"/>
        <w:widowControl/>
        <w:numPr>
          <w:ilvl w:val="0"/>
          <w:numId w:val="4"/>
        </w:numPr>
        <w:ind w:leftChars="0"/>
        <w:jc w:val="left"/>
        <w:rPr>
          <w:rFonts w:hAnsi="ＭＳ 明朝"/>
        </w:rPr>
      </w:pPr>
    </w:p>
    <w:p w14:paraId="13FD85DB" w14:textId="77777777" w:rsidR="00DF6902" w:rsidRPr="00AF439C" w:rsidRDefault="00DF6902" w:rsidP="00DF6902">
      <w:pPr>
        <w:rPr>
          <w:b/>
          <w:szCs w:val="21"/>
        </w:rPr>
      </w:pPr>
    </w:p>
    <w:p w14:paraId="0004E061" w14:textId="7042EFFA" w:rsidR="00DF6902" w:rsidRPr="00AF439C" w:rsidRDefault="00AD6611" w:rsidP="00DF6902">
      <w:pPr>
        <w:rPr>
          <w:b/>
          <w:bCs/>
          <w:szCs w:val="21"/>
        </w:rPr>
      </w:pPr>
      <w:r w:rsidRPr="00AD6611">
        <w:rPr>
          <w:rFonts w:hint="eastAsia"/>
          <w:b/>
          <w:bCs/>
          <w:szCs w:val="21"/>
        </w:rPr>
        <w:t>（３）質問事項等</w:t>
      </w:r>
    </w:p>
    <w:p w14:paraId="56209718" w14:textId="77777777" w:rsidR="00DF6902" w:rsidRDefault="00DF6902" w:rsidP="00DF6902">
      <w:pPr>
        <w:rPr>
          <w:b/>
          <w:bCs/>
        </w:rPr>
      </w:pPr>
      <w:r>
        <w:rPr>
          <w:rFonts w:hint="eastAsia"/>
          <w:b/>
          <w:bCs/>
        </w:rPr>
        <w:t>○質問事項</w:t>
      </w:r>
    </w:p>
    <w:p w14:paraId="3B5153DB" w14:textId="77777777" w:rsidR="00DF6902" w:rsidRDefault="00DF6902" w:rsidP="00EA7413">
      <w:pPr>
        <w:pStyle w:val="af0"/>
        <w:numPr>
          <w:ilvl w:val="0"/>
          <w:numId w:val="30"/>
        </w:numPr>
        <w:ind w:leftChars="0"/>
      </w:pPr>
    </w:p>
    <w:p w14:paraId="3A0ABB9F" w14:textId="77777777" w:rsidR="00DF6902" w:rsidRDefault="00DF6902" w:rsidP="00DF6902">
      <w:pPr>
        <w:ind w:left="615" w:hangingChars="300" w:hanging="615"/>
      </w:pPr>
    </w:p>
    <w:p w14:paraId="48CC8C0B" w14:textId="77777777" w:rsidR="00DF6902" w:rsidRDefault="00DF6902" w:rsidP="00DF6902">
      <w:pPr>
        <w:ind w:left="412" w:hangingChars="200" w:hanging="412"/>
        <w:rPr>
          <w:rFonts w:ascii="ＭＳ 明朝" w:hAnsi="ＭＳ 明朝"/>
          <w:b/>
          <w:bCs/>
          <w:szCs w:val="21"/>
        </w:rPr>
      </w:pPr>
      <w:r>
        <w:rPr>
          <w:rFonts w:ascii="ＭＳ 明朝" w:hAnsi="ＭＳ 明朝" w:hint="eastAsia"/>
          <w:b/>
          <w:bCs/>
          <w:szCs w:val="21"/>
        </w:rPr>
        <w:t>○</w:t>
      </w:r>
      <w:r>
        <w:rPr>
          <w:rFonts w:hint="eastAsia"/>
          <w:b/>
          <w:bCs/>
        </w:rPr>
        <w:t>確認を希望する資料、施設等</w:t>
      </w:r>
    </w:p>
    <w:p w14:paraId="6A254E32" w14:textId="77777777" w:rsidR="00DF6902" w:rsidRDefault="00DF6902" w:rsidP="00DF6902">
      <w:pPr>
        <w:pStyle w:val="af0"/>
        <w:numPr>
          <w:ilvl w:val="0"/>
          <w:numId w:val="4"/>
        </w:numPr>
        <w:ind w:leftChars="0"/>
        <w:jc w:val="left"/>
        <w:rPr>
          <w:szCs w:val="21"/>
        </w:rPr>
      </w:pPr>
    </w:p>
    <w:p w14:paraId="3435C9F4" w14:textId="77777777" w:rsidR="00DF6902" w:rsidRPr="00156CA5" w:rsidRDefault="00DF6902" w:rsidP="00DF6902">
      <w:pPr>
        <w:pStyle w:val="af0"/>
        <w:numPr>
          <w:ilvl w:val="0"/>
          <w:numId w:val="4"/>
        </w:numPr>
        <w:ind w:leftChars="0"/>
        <w:jc w:val="left"/>
        <w:rPr>
          <w:szCs w:val="21"/>
        </w:rPr>
      </w:pPr>
    </w:p>
    <w:p w14:paraId="476BED53" w14:textId="0E915DCD" w:rsidR="00B4563A" w:rsidRPr="00AD6611" w:rsidRDefault="00B4563A" w:rsidP="0089346D">
      <w:pPr>
        <w:ind w:firstLineChars="100" w:firstLine="205"/>
        <w:rPr>
          <w:rFonts w:ascii="ＭＳ ゴシック" w:eastAsia="DengXian" w:hAnsi="ＭＳ ゴシック"/>
          <w:b/>
          <w:bCs/>
          <w:szCs w:val="22"/>
        </w:rPr>
      </w:pPr>
    </w:p>
    <w:p w14:paraId="102E4541" w14:textId="77AFBDE6" w:rsidR="00DF6902" w:rsidRPr="00AD6611" w:rsidRDefault="00DF6902" w:rsidP="00DF6902">
      <w:pPr>
        <w:ind w:firstLineChars="100" w:firstLine="206"/>
        <w:rPr>
          <w:rFonts w:ascii="ＭＳ ゴシック" w:eastAsia="ＭＳ ゴシック" w:hAnsi="ＭＳ ゴシック"/>
          <w:b/>
          <w:szCs w:val="22"/>
        </w:rPr>
      </w:pPr>
      <w:r w:rsidRPr="00AD6611">
        <w:rPr>
          <w:rFonts w:ascii="ＭＳ ゴシック" w:eastAsia="ＭＳ ゴシック" w:hAnsi="ＭＳ ゴシック" w:hint="eastAsia"/>
          <w:b/>
          <w:szCs w:val="22"/>
        </w:rPr>
        <w:t>項目：</w:t>
      </w:r>
      <w:r w:rsidR="004411F3" w:rsidRPr="00AD6611">
        <w:rPr>
          <w:rFonts w:ascii="ＭＳ ゴシック" w:eastAsia="ＭＳ ゴシック" w:hAnsi="ＭＳ ゴシック" w:hint="eastAsia"/>
          <w:b/>
          <w:szCs w:val="22"/>
        </w:rPr>
        <w:t>教育の実施</w:t>
      </w:r>
    </w:p>
    <w:tbl>
      <w:tblPr>
        <w:tblW w:w="9350"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2"/>
        <w:gridCol w:w="8618"/>
      </w:tblGrid>
      <w:tr w:rsidR="00DF6902" w:rsidRPr="009F3EC3" w14:paraId="218723E8" w14:textId="77777777" w:rsidTr="004848AA">
        <w:trPr>
          <w:trHeight w:val="363"/>
        </w:trPr>
        <w:tc>
          <w:tcPr>
            <w:tcW w:w="9350" w:type="dxa"/>
            <w:gridSpan w:val="2"/>
            <w:shd w:val="clear" w:color="auto" w:fill="E7E6E6"/>
          </w:tcPr>
          <w:p w14:paraId="5A239139" w14:textId="77777777" w:rsidR="00DF6902" w:rsidRPr="009F3EC3" w:rsidRDefault="00DF6902" w:rsidP="004848AA">
            <w:pPr>
              <w:spacing w:line="0" w:lineRule="atLeast"/>
              <w:ind w:left="1"/>
              <w:jc w:val="center"/>
              <w:rPr>
                <w:rFonts w:ascii="UD デジタル 教科書体 NP-R" w:eastAsia="UD デジタル 教科書体 NP-R" w:hAnsi="BIZ UDPゴシック"/>
                <w:b/>
                <w:szCs w:val="21"/>
              </w:rPr>
            </w:pPr>
            <w:r w:rsidRPr="0046704E">
              <w:rPr>
                <w:rFonts w:ascii="UD デジタル 教科書体 NP-R" w:eastAsia="UD デジタル 教科書体 NP-R" w:hAnsi="BIZ UDPゴシック" w:hint="eastAsia"/>
                <w:b/>
                <w:sz w:val="20"/>
                <w:szCs w:val="20"/>
              </w:rPr>
              <w:t>評価の視点</w:t>
            </w:r>
          </w:p>
        </w:tc>
      </w:tr>
      <w:tr w:rsidR="00EC79B2" w14:paraId="6B2A4CC0" w14:textId="77777777" w:rsidTr="004411F3">
        <w:tc>
          <w:tcPr>
            <w:tcW w:w="732" w:type="dxa"/>
            <w:tcBorders>
              <w:right w:val="nil"/>
            </w:tcBorders>
            <w:shd w:val="clear" w:color="auto" w:fill="auto"/>
          </w:tcPr>
          <w:p w14:paraId="0AD3E9C0" w14:textId="4A9BE241" w:rsidR="00EC79B2" w:rsidRPr="0046704E" w:rsidRDefault="00EC79B2" w:rsidP="004848AA">
            <w:pPr>
              <w:spacing w:line="0" w:lineRule="atLeast"/>
              <w:ind w:left="435" w:hangingChars="223" w:hanging="435"/>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2-5</w:t>
            </w:r>
          </w:p>
        </w:tc>
        <w:tc>
          <w:tcPr>
            <w:tcW w:w="8618" w:type="dxa"/>
            <w:tcBorders>
              <w:left w:val="nil"/>
            </w:tcBorders>
            <w:shd w:val="clear" w:color="auto" w:fill="auto"/>
          </w:tcPr>
          <w:p w14:paraId="7EBB1BE6" w14:textId="4140F700" w:rsidR="00EC79B2" w:rsidRPr="00B349F4" w:rsidRDefault="00EC79B2" w:rsidP="00B349F4">
            <w:pPr>
              <w:spacing w:line="0" w:lineRule="atLeast"/>
              <w:rPr>
                <w:rFonts w:ascii="UD デジタル 教科書体 NP-R" w:eastAsia="UD デジタル 教科書体 NP-R" w:hAnsi="BIZ UDPゴシック"/>
                <w:b/>
                <w:szCs w:val="21"/>
              </w:rPr>
            </w:pPr>
            <w:r w:rsidRPr="00EC79B2">
              <w:rPr>
                <w:rFonts w:ascii="UD デジタル 教科書体 NP-R" w:eastAsia="UD デジタル 教科書体 NP-R" w:hAnsi="BIZ UDPゴシック" w:hint="eastAsia"/>
                <w:b/>
                <w:szCs w:val="21"/>
              </w:rPr>
              <w:t>学生に期待する学習成果を踏まえ、その達成にふさわしい授業形態（講義、演習、実習等）、方法（ケーススタディ、フィールドワーク等）及び教材が用いられていること。また、必要に応じてインターンシップやゲスト・スピーカー招聘がなされるなど当該職業分野の関係機関等と連携した教育上の工夫が行われていること。</w:t>
            </w:r>
          </w:p>
        </w:tc>
      </w:tr>
      <w:tr w:rsidR="00DF6902" w14:paraId="48991351" w14:textId="77777777" w:rsidTr="004411F3">
        <w:tc>
          <w:tcPr>
            <w:tcW w:w="732" w:type="dxa"/>
            <w:tcBorders>
              <w:right w:val="nil"/>
            </w:tcBorders>
            <w:shd w:val="clear" w:color="auto" w:fill="auto"/>
          </w:tcPr>
          <w:p w14:paraId="26DBB683" w14:textId="789A683E" w:rsidR="00DF6902" w:rsidRPr="0046704E" w:rsidRDefault="00DF6902" w:rsidP="004848AA">
            <w:pPr>
              <w:spacing w:line="0" w:lineRule="atLeast"/>
              <w:ind w:left="435" w:hangingChars="223" w:hanging="435"/>
              <w:rPr>
                <w:rFonts w:ascii="UD デジタル 教科書体 NP-R" w:eastAsia="UD デジタル 教科書体 NP-R" w:hAnsi="BIZ UDPゴシック"/>
                <w:b/>
                <w:sz w:val="20"/>
                <w:szCs w:val="20"/>
              </w:rPr>
            </w:pPr>
            <w:r w:rsidRPr="0046704E">
              <w:rPr>
                <w:rFonts w:ascii="UD デジタル 教科書体 NP-R" w:eastAsia="UD デジタル 教科書体 NP-R" w:hAnsi="BIZ UDPゴシック"/>
                <w:b/>
                <w:sz w:val="20"/>
                <w:szCs w:val="20"/>
              </w:rPr>
              <w:t>2-</w:t>
            </w:r>
            <w:r w:rsidR="004411F3">
              <w:rPr>
                <w:rFonts w:ascii="UD デジタル 教科書体 NP-R" w:eastAsia="UD デジタル 教科書体 NP-R" w:hAnsi="BIZ UDPゴシック" w:hint="eastAsia"/>
                <w:b/>
                <w:sz w:val="20"/>
                <w:szCs w:val="20"/>
              </w:rPr>
              <w:t>6</w:t>
            </w:r>
          </w:p>
        </w:tc>
        <w:tc>
          <w:tcPr>
            <w:tcW w:w="8618" w:type="dxa"/>
            <w:tcBorders>
              <w:left w:val="nil"/>
            </w:tcBorders>
            <w:shd w:val="clear" w:color="auto" w:fill="auto"/>
          </w:tcPr>
          <w:p w14:paraId="17B12073" w14:textId="77777777" w:rsidR="00DF6902" w:rsidRDefault="00EC79B2" w:rsidP="00B349F4">
            <w:pPr>
              <w:spacing w:line="0" w:lineRule="atLeast"/>
              <w:rPr>
                <w:rFonts w:ascii="UD デジタル 教科書体 NP-R" w:eastAsia="UD デジタル 教科書体 NP-R" w:hAnsi="BIZ UDPゴシック"/>
                <w:b/>
                <w:szCs w:val="21"/>
              </w:rPr>
            </w:pPr>
            <w:r w:rsidRPr="00EC79B2">
              <w:rPr>
                <w:rFonts w:ascii="UD デジタル 教科書体 NP-R" w:eastAsia="UD デジタル 教科書体 NP-R" w:hAnsi="BIZ UDPゴシック" w:hint="eastAsia"/>
                <w:b/>
                <w:szCs w:val="21"/>
              </w:rPr>
              <w:t>下記のような取組みによって、それらが相互に効果を発揮して学生の円滑な学習につながっていること。</w:t>
            </w:r>
          </w:p>
          <w:p w14:paraId="55F58FC3" w14:textId="77B118BC" w:rsidR="00EC79B2" w:rsidRPr="0046704E" w:rsidRDefault="00EC79B2" w:rsidP="00EC79B2">
            <w:pPr>
              <w:spacing w:line="0" w:lineRule="atLeast"/>
              <w:ind w:left="205" w:hangingChars="100" w:hanging="205"/>
              <w:rPr>
                <w:rFonts w:ascii="UD デジタル 教科書体 NP-R" w:eastAsia="UD デジタル 教科書体 NP-R" w:hAnsi="BIZ UDPゴシック"/>
                <w:b/>
                <w:szCs w:val="21"/>
              </w:rPr>
            </w:pPr>
            <w:r>
              <w:rPr>
                <w:rFonts w:ascii="UD デジタル 教科書体 NP-R" w:eastAsia="UD デジタル 教科書体 NP-R" w:hAnsi="BIZ UDPゴシック" w:hint="eastAsia"/>
                <w:b/>
                <w:szCs w:val="21"/>
              </w:rPr>
              <w:t xml:space="preserve">　</w:t>
            </w:r>
            <w:r w:rsidRPr="00EC79B2">
              <w:rPr>
                <w:rFonts w:ascii="UD デジタル 教科書体 NP-R" w:eastAsia="UD デジタル 教科書体 NP-R" w:hAnsi="BIZ UDPゴシック" w:hint="eastAsia"/>
                <w:b/>
                <w:szCs w:val="21"/>
              </w:rPr>
              <w:t>・シラバスの作成と活用</w:t>
            </w:r>
            <w:r w:rsidRPr="00EC79B2">
              <w:rPr>
                <w:rFonts w:ascii="UD デジタル 教科書体 NP-R" w:eastAsia="UD デジタル 教科書体 NP-R" w:hAnsi="BIZ UDPゴシック"/>
                <w:b/>
                <w:szCs w:val="21"/>
              </w:rPr>
              <w:br/>
            </w:r>
            <w:r w:rsidRPr="00EC79B2">
              <w:rPr>
                <w:rFonts w:ascii="UD デジタル 教科書体 NP-R" w:eastAsia="UD デジタル 教科書体 NP-R" w:hAnsi="BIZ UDPゴシック" w:hint="eastAsia"/>
                <w:b/>
                <w:szCs w:val="21"/>
              </w:rPr>
              <w:t>・履修指導、予習・復習等に係る相談・支援</w:t>
            </w:r>
          </w:p>
        </w:tc>
      </w:tr>
      <w:tr w:rsidR="00DF6902" w14:paraId="7C454CE6" w14:textId="77777777" w:rsidTr="004411F3">
        <w:tc>
          <w:tcPr>
            <w:tcW w:w="732" w:type="dxa"/>
            <w:tcBorders>
              <w:right w:val="nil"/>
            </w:tcBorders>
            <w:shd w:val="clear" w:color="auto" w:fill="auto"/>
          </w:tcPr>
          <w:p w14:paraId="3386DE59" w14:textId="44118CCF" w:rsidR="00DF6902" w:rsidRPr="004411F3" w:rsidRDefault="00DF6902" w:rsidP="004848AA">
            <w:pPr>
              <w:spacing w:line="0" w:lineRule="atLeast"/>
              <w:ind w:left="435" w:hangingChars="223" w:hanging="435"/>
              <w:rPr>
                <w:rFonts w:ascii="UD デジタル 教科書体 NP-R" w:eastAsia="UD デジタル 教科書体 NP-R" w:hAnsi="BIZ UDPゴシック"/>
                <w:b/>
                <w:sz w:val="20"/>
                <w:szCs w:val="20"/>
                <w:vertAlign w:val="superscript"/>
              </w:rPr>
            </w:pPr>
            <w:r w:rsidRPr="0046704E">
              <w:rPr>
                <w:rFonts w:ascii="UD デジタル 教科書体 NP-R" w:eastAsia="UD デジタル 教科書体 NP-R" w:hAnsi="BIZ UDPゴシック" w:hint="eastAsia"/>
                <w:b/>
                <w:sz w:val="20"/>
                <w:szCs w:val="20"/>
              </w:rPr>
              <w:t>2</w:t>
            </w:r>
            <w:r w:rsidRPr="0046704E">
              <w:rPr>
                <w:rFonts w:ascii="UD デジタル 教科書体 NP-R" w:eastAsia="UD デジタル 教科書体 NP-R" w:hAnsi="BIZ UDPゴシック"/>
                <w:b/>
                <w:sz w:val="20"/>
                <w:szCs w:val="20"/>
              </w:rPr>
              <w:t>-</w:t>
            </w:r>
            <w:r w:rsidR="004411F3">
              <w:rPr>
                <w:rFonts w:ascii="UD デジタル 教科書体 NP-R" w:eastAsia="UD デジタル 教科書体 NP-R" w:hAnsi="BIZ UDPゴシック" w:hint="eastAsia"/>
                <w:b/>
                <w:sz w:val="20"/>
                <w:szCs w:val="20"/>
              </w:rPr>
              <w:t>7</w:t>
            </w:r>
          </w:p>
        </w:tc>
        <w:tc>
          <w:tcPr>
            <w:tcW w:w="8618" w:type="dxa"/>
            <w:tcBorders>
              <w:left w:val="nil"/>
            </w:tcBorders>
            <w:shd w:val="clear" w:color="auto" w:fill="auto"/>
          </w:tcPr>
          <w:p w14:paraId="580CC097" w14:textId="642BDF9B" w:rsidR="00B349F4" w:rsidRPr="0046704E" w:rsidRDefault="00EC79B2" w:rsidP="00EC79B2">
            <w:pPr>
              <w:spacing w:line="0" w:lineRule="atLeast"/>
              <w:rPr>
                <w:rFonts w:ascii="UD デジタル 教科書体 NP-R" w:eastAsia="UD デジタル 教科書体 NP-R" w:hAnsi="BIZ UDPゴシック"/>
                <w:b/>
                <w:szCs w:val="21"/>
              </w:rPr>
            </w:pPr>
            <w:r w:rsidRPr="00EC79B2">
              <w:rPr>
                <w:rFonts w:ascii="UD デジタル 教科書体 NP-R" w:eastAsia="UD デジタル 教科書体 NP-R" w:hAnsi="BIZ UDPゴシック" w:hint="eastAsia"/>
                <w:b/>
                <w:szCs w:val="21"/>
              </w:rPr>
              <w:t>教育課程を実施するうえでふさわしい教室、その他必要な施設が設けられ、かつそれらを利</w:t>
            </w:r>
            <w:r w:rsidRPr="00EC79B2">
              <w:rPr>
                <w:rFonts w:ascii="UD デジタル 教科書体 NP-R" w:eastAsia="UD デジタル 教科書体 NP-R" w:hAnsi="BIZ UDPゴシック" w:hint="eastAsia"/>
                <w:b/>
                <w:szCs w:val="21"/>
              </w:rPr>
              <w:lastRenderedPageBreak/>
              <w:t>用して適切な学生数で授業を実施していること。</w:t>
            </w:r>
          </w:p>
        </w:tc>
      </w:tr>
      <w:tr w:rsidR="004411F3" w14:paraId="27C10EDF" w14:textId="77777777" w:rsidTr="004411F3">
        <w:tc>
          <w:tcPr>
            <w:tcW w:w="732" w:type="dxa"/>
            <w:tcBorders>
              <w:right w:val="nil"/>
            </w:tcBorders>
            <w:shd w:val="clear" w:color="auto" w:fill="auto"/>
          </w:tcPr>
          <w:p w14:paraId="5BA3F544" w14:textId="79E7CD5F" w:rsidR="004411F3" w:rsidRPr="0046704E" w:rsidRDefault="004411F3" w:rsidP="004848AA">
            <w:pPr>
              <w:spacing w:line="0" w:lineRule="atLeast"/>
              <w:ind w:left="435" w:hangingChars="223" w:hanging="435"/>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lastRenderedPageBreak/>
              <w:t>2-8</w:t>
            </w:r>
          </w:p>
        </w:tc>
        <w:tc>
          <w:tcPr>
            <w:tcW w:w="8618" w:type="dxa"/>
            <w:tcBorders>
              <w:left w:val="nil"/>
            </w:tcBorders>
            <w:shd w:val="clear" w:color="auto" w:fill="auto"/>
          </w:tcPr>
          <w:p w14:paraId="3C0505EC" w14:textId="202CC39F" w:rsidR="004411F3" w:rsidRPr="005C6480" w:rsidRDefault="00EC79B2" w:rsidP="002B4CC2">
            <w:pPr>
              <w:spacing w:line="0" w:lineRule="atLeast"/>
              <w:rPr>
                <w:rFonts w:ascii="UD デジタル 教科書体 NP-R" w:eastAsia="UD デジタル 教科書体 NP-R" w:hAnsi="BIZ UDPゴシック"/>
                <w:b/>
                <w:szCs w:val="21"/>
              </w:rPr>
            </w:pPr>
            <w:r w:rsidRPr="00EC79B2">
              <w:rPr>
                <w:rFonts w:ascii="UD デジタル 教科書体 NP-R" w:eastAsia="UD デジタル 教科書体 NP-R" w:hAnsi="BIZ UDPゴシック" w:hint="eastAsia"/>
                <w:b/>
                <w:szCs w:val="21"/>
              </w:rPr>
              <w:t>自習室、学生相互の交流のためのラウンジ等が設けられ、学生の学習効果を高めていること。</w:t>
            </w:r>
          </w:p>
        </w:tc>
      </w:tr>
      <w:tr w:rsidR="004411F3" w14:paraId="43AEB86E" w14:textId="77777777" w:rsidTr="004411F3">
        <w:tc>
          <w:tcPr>
            <w:tcW w:w="732" w:type="dxa"/>
            <w:tcBorders>
              <w:right w:val="nil"/>
            </w:tcBorders>
            <w:shd w:val="clear" w:color="auto" w:fill="auto"/>
          </w:tcPr>
          <w:p w14:paraId="73C0B6B0" w14:textId="244D1B44" w:rsidR="004411F3" w:rsidRPr="0046704E" w:rsidRDefault="004411F3" w:rsidP="004848AA">
            <w:pPr>
              <w:spacing w:line="0" w:lineRule="atLeast"/>
              <w:ind w:left="435" w:hangingChars="223" w:hanging="435"/>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2-9</w:t>
            </w:r>
          </w:p>
        </w:tc>
        <w:tc>
          <w:tcPr>
            <w:tcW w:w="8618" w:type="dxa"/>
            <w:tcBorders>
              <w:left w:val="nil"/>
            </w:tcBorders>
            <w:shd w:val="clear" w:color="auto" w:fill="auto"/>
          </w:tcPr>
          <w:p w14:paraId="432D80B0" w14:textId="127CF6BF" w:rsidR="004411F3" w:rsidRPr="005C6480" w:rsidRDefault="00EC79B2" w:rsidP="004411F3">
            <w:pPr>
              <w:spacing w:line="0" w:lineRule="atLeast"/>
              <w:ind w:left="1"/>
              <w:rPr>
                <w:rFonts w:ascii="UD デジタル 教科書体 NP-R" w:eastAsia="UD デジタル 教科書体 NP-R" w:hAnsi="BIZ UDPゴシック"/>
                <w:b/>
                <w:szCs w:val="21"/>
              </w:rPr>
            </w:pPr>
            <w:r w:rsidRPr="00EC79B2">
              <w:rPr>
                <w:rFonts w:ascii="UD デジタル 教科書体 NP-R" w:eastAsia="UD デジタル 教科書体 NP-R" w:hAnsi="BIZ UDPゴシック" w:hint="eastAsia"/>
                <w:b/>
                <w:szCs w:val="21"/>
              </w:rPr>
              <w:t>学習及び教育研究活動に必要かつ十分な図書等を備えるとともに、その利用環境に十分配慮していること。</w:t>
            </w:r>
          </w:p>
        </w:tc>
      </w:tr>
      <w:tr w:rsidR="004411F3" w14:paraId="52AEB1BF" w14:textId="77777777" w:rsidTr="004411F3">
        <w:tc>
          <w:tcPr>
            <w:tcW w:w="732" w:type="dxa"/>
            <w:tcBorders>
              <w:right w:val="nil"/>
            </w:tcBorders>
            <w:shd w:val="clear" w:color="auto" w:fill="auto"/>
          </w:tcPr>
          <w:p w14:paraId="572F4C55" w14:textId="203C396B" w:rsidR="004411F3" w:rsidRPr="0046704E" w:rsidRDefault="004411F3" w:rsidP="004848AA">
            <w:pPr>
              <w:spacing w:line="0" w:lineRule="atLeast"/>
              <w:ind w:left="435" w:hangingChars="223" w:hanging="435"/>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2-10</w:t>
            </w:r>
          </w:p>
        </w:tc>
        <w:tc>
          <w:tcPr>
            <w:tcW w:w="8618" w:type="dxa"/>
            <w:tcBorders>
              <w:left w:val="nil"/>
            </w:tcBorders>
            <w:shd w:val="clear" w:color="auto" w:fill="auto"/>
          </w:tcPr>
          <w:p w14:paraId="4C9030D8" w14:textId="09499249" w:rsidR="004411F3" w:rsidRPr="005C6480" w:rsidRDefault="00EC79B2" w:rsidP="004411F3">
            <w:pPr>
              <w:spacing w:line="0" w:lineRule="atLeast"/>
              <w:ind w:left="1"/>
              <w:rPr>
                <w:rFonts w:ascii="UD デジタル 教科書体 NP-R" w:eastAsia="UD デジタル 教科書体 NP-R" w:hAnsi="BIZ UDPゴシック"/>
                <w:b/>
                <w:szCs w:val="21"/>
              </w:rPr>
            </w:pPr>
            <w:r w:rsidRPr="00EC79B2">
              <w:rPr>
                <w:rFonts w:ascii="UD デジタル 教科書体 NP-R" w:eastAsia="UD デジタル 教科書体 NP-R" w:hAnsi="BIZ UDPゴシック" w:hint="eastAsia"/>
                <w:b/>
                <w:szCs w:val="21"/>
              </w:rPr>
              <w:t>学習及び教育活動に必要かつ十分な設備（情報インフラストラクチャーを含む）が整備され、活用されていること。</w:t>
            </w:r>
          </w:p>
        </w:tc>
      </w:tr>
    </w:tbl>
    <w:p w14:paraId="09A410EA" w14:textId="77777777" w:rsidR="00DF6902" w:rsidRPr="00C512AE" w:rsidRDefault="00DF6902" w:rsidP="00DF6902">
      <w:pPr>
        <w:rPr>
          <w:rFonts w:ascii="ＭＳ 明朝" w:hAnsi="ＭＳ 明朝"/>
          <w:b/>
          <w:bCs/>
        </w:rPr>
      </w:pPr>
    </w:p>
    <w:p w14:paraId="76299022" w14:textId="643E52FC" w:rsidR="00DF6902" w:rsidRPr="00AF439C" w:rsidRDefault="00AD6611" w:rsidP="00DF6902">
      <w:pPr>
        <w:rPr>
          <w:rFonts w:ascii="ＭＳ 明朝" w:hAnsi="ＭＳ 明朝"/>
          <w:b/>
          <w:bCs/>
        </w:rPr>
      </w:pPr>
      <w:r w:rsidRPr="00AD6611">
        <w:rPr>
          <w:rFonts w:ascii="ＭＳ 明朝" w:hAnsi="ＭＳ 明朝" w:hint="eastAsia"/>
          <w:b/>
          <w:bCs/>
        </w:rPr>
        <w:t>（１）</w:t>
      </w:r>
      <w:r w:rsidR="001868C8">
        <w:rPr>
          <w:rFonts w:ascii="ＭＳ 明朝" w:hAnsi="ＭＳ 明朝" w:hint="eastAsia"/>
          <w:b/>
          <w:bCs/>
        </w:rPr>
        <w:t>デジタルコンテンツ系</w:t>
      </w:r>
      <w:r w:rsidRPr="00AD6611">
        <w:rPr>
          <w:rFonts w:ascii="ＭＳ 明朝" w:hAnsi="ＭＳ 明朝" w:hint="eastAsia"/>
          <w:b/>
          <w:bCs/>
        </w:rPr>
        <w:t>専門職大学院基準の各項目に関する概評</w:t>
      </w:r>
    </w:p>
    <w:p w14:paraId="338B7238" w14:textId="77777777" w:rsidR="00DF6902" w:rsidRPr="00227B03" w:rsidRDefault="00DF6902" w:rsidP="00DF6902">
      <w:pPr>
        <w:rPr>
          <w:rFonts w:ascii="ＭＳ 明朝" w:hAnsi="ＭＳ 明朝"/>
          <w:bCs/>
        </w:rPr>
      </w:pPr>
    </w:p>
    <w:p w14:paraId="07A9B094" w14:textId="77777777" w:rsidR="00DF6902" w:rsidRPr="00AF439C" w:rsidRDefault="00DF6902" w:rsidP="00DF6902">
      <w:pPr>
        <w:rPr>
          <w:rFonts w:ascii="ＭＳ 明朝" w:hAnsi="ＭＳ 明朝"/>
          <w:b/>
        </w:rPr>
      </w:pPr>
    </w:p>
    <w:p w14:paraId="13E7D644" w14:textId="5902CBA2" w:rsidR="00DF6902" w:rsidRDefault="00AD6611" w:rsidP="00DF6902">
      <w:pPr>
        <w:rPr>
          <w:rFonts w:hAnsi="ＭＳ 明朝"/>
          <w:b/>
          <w:szCs w:val="21"/>
        </w:rPr>
      </w:pPr>
      <w:r w:rsidRPr="00AD6611">
        <w:rPr>
          <w:rFonts w:hAnsi="ＭＳ 明朝" w:hint="eastAsia"/>
          <w:b/>
        </w:rPr>
        <w:t>（２）提言</w:t>
      </w:r>
    </w:p>
    <w:p w14:paraId="4013A088" w14:textId="73AFAA9B" w:rsidR="00DF6902" w:rsidRPr="006A6DD8" w:rsidRDefault="00AD6611" w:rsidP="00DF6902">
      <w:pPr>
        <w:widowControl/>
        <w:jc w:val="left"/>
      </w:pPr>
      <w:r w:rsidRPr="00AD6611">
        <w:rPr>
          <w:rFonts w:hAnsi="ＭＳ 明朝" w:hint="eastAsia"/>
          <w:b/>
          <w:bCs/>
        </w:rPr>
        <w:t>【長　所】</w:t>
      </w:r>
    </w:p>
    <w:p w14:paraId="4C02533A" w14:textId="77777777" w:rsidR="00DF6902" w:rsidRPr="006A6DD8" w:rsidRDefault="00DF6902" w:rsidP="00FB4199">
      <w:pPr>
        <w:pStyle w:val="af0"/>
        <w:widowControl/>
        <w:numPr>
          <w:ilvl w:val="0"/>
          <w:numId w:val="4"/>
        </w:numPr>
        <w:ind w:leftChars="0"/>
        <w:jc w:val="left"/>
        <w:rPr>
          <w:rFonts w:hAnsi="ＭＳ 明朝"/>
        </w:rPr>
      </w:pPr>
    </w:p>
    <w:p w14:paraId="103FBF66" w14:textId="08228541" w:rsidR="00DF6902" w:rsidRPr="004E0F8C" w:rsidRDefault="00AD6611" w:rsidP="00DF6902">
      <w:pPr>
        <w:widowControl/>
        <w:jc w:val="left"/>
        <w:rPr>
          <w:rFonts w:hAnsi="ＭＳ 明朝"/>
          <w:b/>
          <w:bCs/>
        </w:rPr>
      </w:pPr>
      <w:r w:rsidRPr="00AD6611">
        <w:rPr>
          <w:rFonts w:hAnsi="ＭＳ 明朝" w:hint="eastAsia"/>
          <w:b/>
          <w:bCs/>
        </w:rPr>
        <w:t>【特　色】</w:t>
      </w:r>
    </w:p>
    <w:p w14:paraId="789E7209" w14:textId="77777777" w:rsidR="00DF6902" w:rsidRPr="00B12B84" w:rsidRDefault="00DF6902" w:rsidP="00DF6902">
      <w:pPr>
        <w:pStyle w:val="af0"/>
        <w:widowControl/>
        <w:numPr>
          <w:ilvl w:val="0"/>
          <w:numId w:val="4"/>
        </w:numPr>
        <w:ind w:leftChars="0"/>
        <w:jc w:val="left"/>
        <w:rPr>
          <w:rFonts w:hAnsi="ＭＳ 明朝"/>
        </w:rPr>
      </w:pPr>
    </w:p>
    <w:p w14:paraId="7189B622" w14:textId="263FB384" w:rsidR="00DF6902" w:rsidRPr="004E0F8C" w:rsidRDefault="00AD6611" w:rsidP="00DF6902">
      <w:pPr>
        <w:widowControl/>
        <w:jc w:val="left"/>
        <w:rPr>
          <w:rFonts w:hAnsi="ＭＳ 明朝"/>
          <w:b/>
          <w:bCs/>
        </w:rPr>
      </w:pPr>
      <w:r w:rsidRPr="00AD6611">
        <w:rPr>
          <w:rFonts w:hAnsi="ＭＳ 明朝" w:hint="eastAsia"/>
          <w:b/>
          <w:bCs/>
        </w:rPr>
        <w:t>【検討課題】</w:t>
      </w:r>
    </w:p>
    <w:p w14:paraId="4B1D21B9" w14:textId="77777777" w:rsidR="00DF6902" w:rsidRPr="00B12B84" w:rsidRDefault="00DF6902" w:rsidP="00DF6902">
      <w:pPr>
        <w:pStyle w:val="af0"/>
        <w:widowControl/>
        <w:numPr>
          <w:ilvl w:val="0"/>
          <w:numId w:val="4"/>
        </w:numPr>
        <w:ind w:leftChars="0"/>
        <w:jc w:val="left"/>
        <w:rPr>
          <w:rFonts w:hAnsi="ＭＳ 明朝"/>
        </w:rPr>
      </w:pPr>
    </w:p>
    <w:p w14:paraId="37A39B49" w14:textId="25DDB470" w:rsidR="00DF6902" w:rsidRPr="004E0F8C" w:rsidRDefault="00AD6611" w:rsidP="00DF6902">
      <w:pPr>
        <w:widowControl/>
        <w:jc w:val="left"/>
        <w:rPr>
          <w:rFonts w:hAnsi="ＭＳ 明朝"/>
          <w:b/>
          <w:bCs/>
        </w:rPr>
      </w:pPr>
      <w:r w:rsidRPr="00AD6611">
        <w:rPr>
          <w:rFonts w:hAnsi="ＭＳ 明朝" w:hint="eastAsia"/>
          <w:b/>
          <w:bCs/>
        </w:rPr>
        <w:t>【是正勧告】</w:t>
      </w:r>
    </w:p>
    <w:p w14:paraId="1A891AA3" w14:textId="77777777" w:rsidR="00DF6902" w:rsidRPr="00B12B84" w:rsidRDefault="00DF6902" w:rsidP="00DF6902">
      <w:pPr>
        <w:pStyle w:val="af0"/>
        <w:widowControl/>
        <w:numPr>
          <w:ilvl w:val="0"/>
          <w:numId w:val="4"/>
        </w:numPr>
        <w:ind w:leftChars="0"/>
        <w:jc w:val="left"/>
        <w:rPr>
          <w:rFonts w:hAnsi="ＭＳ 明朝"/>
        </w:rPr>
      </w:pPr>
    </w:p>
    <w:p w14:paraId="18CF8DE6" w14:textId="77777777" w:rsidR="00DF6902" w:rsidRPr="00AF439C" w:rsidRDefault="00DF6902" w:rsidP="00DF6902">
      <w:pPr>
        <w:rPr>
          <w:b/>
          <w:szCs w:val="21"/>
        </w:rPr>
      </w:pPr>
    </w:p>
    <w:p w14:paraId="6D836A3F" w14:textId="5678A31B" w:rsidR="00DF6902" w:rsidRPr="00AF439C" w:rsidRDefault="00AD6611" w:rsidP="00DF6902">
      <w:pPr>
        <w:rPr>
          <w:b/>
          <w:bCs/>
          <w:szCs w:val="21"/>
        </w:rPr>
      </w:pPr>
      <w:r w:rsidRPr="00AD6611">
        <w:rPr>
          <w:rFonts w:hint="eastAsia"/>
          <w:b/>
          <w:bCs/>
          <w:szCs w:val="21"/>
        </w:rPr>
        <w:t>（３）質問事項等</w:t>
      </w:r>
    </w:p>
    <w:p w14:paraId="658FEDD8" w14:textId="77777777" w:rsidR="00DF6902" w:rsidRDefault="00DF6902" w:rsidP="00DF6902">
      <w:pPr>
        <w:rPr>
          <w:b/>
          <w:bCs/>
        </w:rPr>
      </w:pPr>
      <w:r>
        <w:rPr>
          <w:rFonts w:hint="eastAsia"/>
          <w:b/>
          <w:bCs/>
        </w:rPr>
        <w:t>○質問事項</w:t>
      </w:r>
    </w:p>
    <w:p w14:paraId="5DA45427" w14:textId="77777777" w:rsidR="00DF6902" w:rsidRDefault="00DF6902" w:rsidP="00EA7413">
      <w:pPr>
        <w:pStyle w:val="af0"/>
        <w:numPr>
          <w:ilvl w:val="0"/>
          <w:numId w:val="31"/>
        </w:numPr>
        <w:ind w:leftChars="0"/>
      </w:pPr>
    </w:p>
    <w:p w14:paraId="043D5076" w14:textId="77777777" w:rsidR="00DF6902" w:rsidRDefault="00DF6902" w:rsidP="00DF6902">
      <w:pPr>
        <w:ind w:left="615" w:hangingChars="300" w:hanging="615"/>
      </w:pPr>
    </w:p>
    <w:p w14:paraId="3F446EBF" w14:textId="77777777" w:rsidR="00DF6902" w:rsidRDefault="00DF6902" w:rsidP="00DF6902">
      <w:pPr>
        <w:ind w:left="412" w:hangingChars="200" w:hanging="412"/>
        <w:rPr>
          <w:rFonts w:ascii="ＭＳ 明朝" w:hAnsi="ＭＳ 明朝"/>
          <w:b/>
          <w:bCs/>
          <w:szCs w:val="21"/>
        </w:rPr>
      </w:pPr>
      <w:r>
        <w:rPr>
          <w:rFonts w:ascii="ＭＳ 明朝" w:hAnsi="ＭＳ 明朝" w:hint="eastAsia"/>
          <w:b/>
          <w:bCs/>
          <w:szCs w:val="21"/>
        </w:rPr>
        <w:t>○</w:t>
      </w:r>
      <w:r>
        <w:rPr>
          <w:rFonts w:hint="eastAsia"/>
          <w:b/>
          <w:bCs/>
        </w:rPr>
        <w:t>確認を希望する資料、施設等</w:t>
      </w:r>
    </w:p>
    <w:p w14:paraId="3F5971D9" w14:textId="77777777" w:rsidR="00DF6902" w:rsidRDefault="00DF6902" w:rsidP="00DF6902">
      <w:pPr>
        <w:pStyle w:val="af0"/>
        <w:numPr>
          <w:ilvl w:val="0"/>
          <w:numId w:val="4"/>
        </w:numPr>
        <w:ind w:leftChars="0"/>
        <w:jc w:val="left"/>
        <w:rPr>
          <w:szCs w:val="21"/>
        </w:rPr>
      </w:pPr>
    </w:p>
    <w:p w14:paraId="65717137" w14:textId="77777777" w:rsidR="00DF6902" w:rsidRPr="00156CA5" w:rsidRDefault="00DF6902" w:rsidP="00DF6902">
      <w:pPr>
        <w:pStyle w:val="af0"/>
        <w:numPr>
          <w:ilvl w:val="0"/>
          <w:numId w:val="4"/>
        </w:numPr>
        <w:ind w:leftChars="0"/>
        <w:jc w:val="left"/>
        <w:rPr>
          <w:szCs w:val="21"/>
        </w:rPr>
      </w:pPr>
    </w:p>
    <w:p w14:paraId="79C831E0" w14:textId="4C112D96" w:rsidR="00DF6902" w:rsidRPr="00AD6611" w:rsidRDefault="00DF6902" w:rsidP="0089346D">
      <w:pPr>
        <w:ind w:firstLineChars="100" w:firstLine="205"/>
        <w:rPr>
          <w:rFonts w:ascii="ＭＳ ゴシック" w:eastAsia="DengXian" w:hAnsi="ＭＳ ゴシック"/>
          <w:b/>
          <w:bCs/>
          <w:szCs w:val="22"/>
        </w:rPr>
      </w:pPr>
    </w:p>
    <w:p w14:paraId="3055E4F7" w14:textId="636E0C96" w:rsidR="00DF6902" w:rsidRPr="00AD6611" w:rsidRDefault="00DF6902" w:rsidP="00DF6902">
      <w:pPr>
        <w:ind w:firstLineChars="100" w:firstLine="206"/>
        <w:rPr>
          <w:rFonts w:ascii="ＭＳ ゴシック" w:eastAsia="ＭＳ ゴシック" w:hAnsi="ＭＳ ゴシック"/>
          <w:b/>
          <w:szCs w:val="22"/>
        </w:rPr>
      </w:pPr>
      <w:r w:rsidRPr="00AD6611">
        <w:rPr>
          <w:rFonts w:ascii="ＭＳ ゴシック" w:eastAsia="ＭＳ ゴシック" w:hAnsi="ＭＳ ゴシック" w:hint="eastAsia"/>
          <w:b/>
          <w:szCs w:val="22"/>
        </w:rPr>
        <w:t>項目：</w:t>
      </w:r>
      <w:r w:rsidR="00C57392" w:rsidRPr="00AD6611">
        <w:rPr>
          <w:rFonts w:ascii="ＭＳ ゴシック" w:eastAsia="ＭＳ ゴシック" w:hAnsi="ＭＳ ゴシック" w:hint="eastAsia"/>
          <w:b/>
          <w:szCs w:val="22"/>
        </w:rPr>
        <w:t>学習成果</w:t>
      </w:r>
    </w:p>
    <w:tbl>
      <w:tblPr>
        <w:tblW w:w="9350"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2"/>
        <w:gridCol w:w="8618"/>
      </w:tblGrid>
      <w:tr w:rsidR="00DF6902" w:rsidRPr="009F3EC3" w14:paraId="5AE64A50" w14:textId="77777777" w:rsidTr="004848AA">
        <w:trPr>
          <w:trHeight w:val="363"/>
        </w:trPr>
        <w:tc>
          <w:tcPr>
            <w:tcW w:w="9350" w:type="dxa"/>
            <w:gridSpan w:val="2"/>
            <w:shd w:val="clear" w:color="auto" w:fill="E7E6E6"/>
          </w:tcPr>
          <w:p w14:paraId="6A3DAB6C" w14:textId="77777777" w:rsidR="00DF6902" w:rsidRPr="009F3EC3" w:rsidRDefault="00DF6902" w:rsidP="004848AA">
            <w:pPr>
              <w:spacing w:line="0" w:lineRule="atLeast"/>
              <w:ind w:left="1"/>
              <w:jc w:val="center"/>
              <w:rPr>
                <w:rFonts w:ascii="UD デジタル 教科書体 NP-R" w:eastAsia="UD デジタル 教科書体 NP-R" w:hAnsi="BIZ UDPゴシック"/>
                <w:b/>
                <w:szCs w:val="21"/>
              </w:rPr>
            </w:pPr>
            <w:r w:rsidRPr="0046704E">
              <w:rPr>
                <w:rFonts w:ascii="UD デジタル 教科書体 NP-R" w:eastAsia="UD デジタル 教科書体 NP-R" w:hAnsi="BIZ UDPゴシック" w:hint="eastAsia"/>
                <w:b/>
                <w:sz w:val="20"/>
                <w:szCs w:val="20"/>
              </w:rPr>
              <w:t>評価の視点</w:t>
            </w:r>
          </w:p>
        </w:tc>
      </w:tr>
      <w:tr w:rsidR="00DF6902" w14:paraId="0BF54118" w14:textId="77777777" w:rsidTr="00EB1119">
        <w:tc>
          <w:tcPr>
            <w:tcW w:w="732" w:type="dxa"/>
            <w:tcBorders>
              <w:right w:val="nil"/>
            </w:tcBorders>
            <w:shd w:val="clear" w:color="auto" w:fill="auto"/>
          </w:tcPr>
          <w:p w14:paraId="3DBC3337" w14:textId="3739692D" w:rsidR="00DF6902" w:rsidRPr="0046704E" w:rsidRDefault="00DF6902" w:rsidP="004848AA">
            <w:pPr>
              <w:spacing w:line="0" w:lineRule="atLeast"/>
              <w:ind w:left="435" w:hangingChars="223" w:hanging="435"/>
              <w:rPr>
                <w:rFonts w:ascii="UD デジタル 教科書体 NP-R" w:eastAsia="UD デジタル 教科書体 NP-R" w:hAnsi="BIZ UDPゴシック"/>
                <w:b/>
                <w:sz w:val="20"/>
                <w:szCs w:val="20"/>
              </w:rPr>
            </w:pPr>
            <w:r w:rsidRPr="0046704E">
              <w:rPr>
                <w:rFonts w:ascii="UD デジタル 教科書体 NP-R" w:eastAsia="UD デジタル 教科書体 NP-R" w:hAnsi="BIZ UDPゴシック"/>
                <w:b/>
                <w:sz w:val="20"/>
                <w:szCs w:val="20"/>
              </w:rPr>
              <w:t>2-</w:t>
            </w:r>
            <w:r w:rsidR="00EB1119">
              <w:rPr>
                <w:rFonts w:ascii="UD デジタル 教科書体 NP-R" w:eastAsia="UD デジタル 教科書体 NP-R" w:hAnsi="BIZ UDPゴシック" w:hint="eastAsia"/>
                <w:b/>
                <w:sz w:val="20"/>
                <w:szCs w:val="20"/>
              </w:rPr>
              <w:t>1</w:t>
            </w:r>
            <w:r w:rsidR="00EC79B2">
              <w:rPr>
                <w:rFonts w:ascii="UD デジタル 教科書体 NP-R" w:eastAsia="UD デジタル 教科書体 NP-R" w:hAnsi="BIZ UDPゴシック" w:hint="eastAsia"/>
                <w:b/>
                <w:sz w:val="20"/>
                <w:szCs w:val="20"/>
              </w:rPr>
              <w:t>1</w:t>
            </w:r>
          </w:p>
        </w:tc>
        <w:tc>
          <w:tcPr>
            <w:tcW w:w="8618" w:type="dxa"/>
            <w:tcBorders>
              <w:left w:val="nil"/>
            </w:tcBorders>
            <w:shd w:val="clear" w:color="auto" w:fill="auto"/>
          </w:tcPr>
          <w:p w14:paraId="7805A76F" w14:textId="501EC815" w:rsidR="00DF6902" w:rsidRPr="0046704E" w:rsidRDefault="00EC79B2" w:rsidP="00EB1119">
            <w:pPr>
              <w:spacing w:line="0" w:lineRule="atLeast"/>
              <w:rPr>
                <w:rFonts w:ascii="UD デジタル 教科書体 NP-R" w:eastAsia="UD デジタル 教科書体 NP-R" w:hAnsi="BIZ UDPゴシック"/>
                <w:b/>
                <w:szCs w:val="21"/>
              </w:rPr>
            </w:pPr>
            <w:r w:rsidRPr="00EC79B2">
              <w:rPr>
                <w:rFonts w:ascii="UD デジタル 教科書体 NP-R" w:eastAsia="UD デジタル 教科書体 NP-R" w:hAnsi="BIZ UDPゴシック" w:hint="eastAsia"/>
                <w:b/>
                <w:szCs w:val="21"/>
              </w:rPr>
              <w:t>授業科目の内容、形態に応じ、それぞれの目標の達成度を測るのにふさわしい方法・基準を設定し、これをあらかじめ学生に明示したうえで、学生の学習に係る評価を公正かつ厳格に行っていること。</w:t>
            </w:r>
          </w:p>
        </w:tc>
      </w:tr>
      <w:tr w:rsidR="00DF6902" w14:paraId="3B989F78" w14:textId="77777777" w:rsidTr="00EB1119">
        <w:tc>
          <w:tcPr>
            <w:tcW w:w="732" w:type="dxa"/>
            <w:tcBorders>
              <w:right w:val="nil"/>
            </w:tcBorders>
            <w:shd w:val="clear" w:color="auto" w:fill="auto"/>
          </w:tcPr>
          <w:p w14:paraId="5ACEDB42" w14:textId="3C112A36" w:rsidR="00DF6902" w:rsidRPr="0046704E" w:rsidRDefault="00DF6902" w:rsidP="004848AA">
            <w:pPr>
              <w:spacing w:line="0" w:lineRule="atLeast"/>
              <w:ind w:left="435" w:hangingChars="223" w:hanging="435"/>
              <w:rPr>
                <w:rFonts w:ascii="UD デジタル 教科書体 NP-R" w:eastAsia="UD デジタル 教科書体 NP-R" w:hAnsi="BIZ UDPゴシック"/>
                <w:b/>
                <w:sz w:val="20"/>
                <w:szCs w:val="20"/>
              </w:rPr>
            </w:pPr>
            <w:r w:rsidRPr="0046704E">
              <w:rPr>
                <w:rFonts w:ascii="UD デジタル 教科書体 NP-R" w:eastAsia="UD デジタル 教科書体 NP-R" w:hAnsi="BIZ UDPゴシック" w:hint="eastAsia"/>
                <w:b/>
                <w:sz w:val="20"/>
                <w:szCs w:val="20"/>
              </w:rPr>
              <w:t>2</w:t>
            </w:r>
            <w:r w:rsidRPr="0046704E">
              <w:rPr>
                <w:rFonts w:ascii="UD デジタル 教科書体 NP-R" w:eastAsia="UD デジタル 教科書体 NP-R" w:hAnsi="BIZ UDPゴシック"/>
                <w:b/>
                <w:sz w:val="20"/>
                <w:szCs w:val="20"/>
              </w:rPr>
              <w:t>-</w:t>
            </w:r>
            <w:r w:rsidR="00EB1119">
              <w:rPr>
                <w:rFonts w:ascii="UD デジタル 教科書体 NP-R" w:eastAsia="UD デジタル 教科書体 NP-R" w:hAnsi="BIZ UDPゴシック" w:hint="eastAsia"/>
                <w:b/>
                <w:sz w:val="20"/>
                <w:szCs w:val="20"/>
              </w:rPr>
              <w:t>1</w:t>
            </w:r>
            <w:r w:rsidR="00EC79B2">
              <w:rPr>
                <w:rFonts w:ascii="UD デジタル 教科書体 NP-R" w:eastAsia="UD デジタル 教科書体 NP-R" w:hAnsi="BIZ UDPゴシック" w:hint="eastAsia"/>
                <w:b/>
                <w:sz w:val="20"/>
                <w:szCs w:val="20"/>
              </w:rPr>
              <w:t>2</w:t>
            </w:r>
          </w:p>
        </w:tc>
        <w:tc>
          <w:tcPr>
            <w:tcW w:w="8618" w:type="dxa"/>
            <w:tcBorders>
              <w:left w:val="nil"/>
            </w:tcBorders>
            <w:shd w:val="clear" w:color="auto" w:fill="auto"/>
          </w:tcPr>
          <w:p w14:paraId="4CBE4CE4" w14:textId="17C3DEC0" w:rsidR="00DF6902" w:rsidRPr="0046704E" w:rsidRDefault="00EC79B2" w:rsidP="005F7832">
            <w:pPr>
              <w:spacing w:line="0" w:lineRule="atLeast"/>
              <w:rPr>
                <w:rFonts w:ascii="UD デジタル 教科書体 NP-R" w:eastAsia="UD デジタル 教科書体 NP-R" w:hAnsi="BIZ UDPゴシック"/>
                <w:b/>
                <w:szCs w:val="21"/>
              </w:rPr>
            </w:pPr>
            <w:r w:rsidRPr="00EC79B2">
              <w:rPr>
                <w:rFonts w:ascii="UD デジタル 教科書体 NP-R" w:eastAsia="UD デジタル 教科書体 NP-R" w:hAnsi="BIZ UDPゴシック" w:hint="eastAsia"/>
                <w:b/>
                <w:szCs w:val="21"/>
              </w:rPr>
              <w:t>成績評価の公正性・厳格性を担保するために、学生からの成績評価に関する問い合わせ等に対応する仕組みを整備し、かつ、学生に対して明示していること。また、その仕組みを適切に運用していること。</w:t>
            </w:r>
          </w:p>
        </w:tc>
      </w:tr>
      <w:tr w:rsidR="00EB1119" w14:paraId="3C1E40F3" w14:textId="77777777" w:rsidTr="00EB1119">
        <w:tc>
          <w:tcPr>
            <w:tcW w:w="732" w:type="dxa"/>
            <w:tcBorders>
              <w:right w:val="nil"/>
            </w:tcBorders>
            <w:shd w:val="clear" w:color="auto" w:fill="auto"/>
          </w:tcPr>
          <w:p w14:paraId="680BF572" w14:textId="6B48A6E8" w:rsidR="00EB1119" w:rsidRPr="0046704E" w:rsidRDefault="00EB1119" w:rsidP="004848AA">
            <w:pPr>
              <w:spacing w:line="0" w:lineRule="atLeast"/>
              <w:ind w:left="435" w:hangingChars="223" w:hanging="435"/>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2-1</w:t>
            </w:r>
            <w:r w:rsidR="00EC79B2">
              <w:rPr>
                <w:rFonts w:ascii="UD デジタル 教科書体 NP-R" w:eastAsia="UD デジタル 教科書体 NP-R" w:hAnsi="BIZ UDPゴシック" w:hint="eastAsia"/>
                <w:b/>
                <w:sz w:val="20"/>
                <w:szCs w:val="20"/>
              </w:rPr>
              <w:t>3</w:t>
            </w:r>
          </w:p>
        </w:tc>
        <w:tc>
          <w:tcPr>
            <w:tcW w:w="8618" w:type="dxa"/>
            <w:tcBorders>
              <w:left w:val="nil"/>
            </w:tcBorders>
            <w:shd w:val="clear" w:color="auto" w:fill="auto"/>
          </w:tcPr>
          <w:p w14:paraId="2DD4145F" w14:textId="0A313DFB" w:rsidR="00EB1119" w:rsidRPr="00EB1119" w:rsidRDefault="00EC79B2" w:rsidP="00EB1119">
            <w:pPr>
              <w:spacing w:line="0" w:lineRule="atLeast"/>
              <w:ind w:left="1"/>
              <w:rPr>
                <w:rFonts w:ascii="UD デジタル 教科書体 NP-R" w:eastAsia="UD デジタル 教科書体 NP-R" w:hAnsi="BIZ UDPゴシック"/>
                <w:b/>
                <w:szCs w:val="21"/>
              </w:rPr>
            </w:pPr>
            <w:r w:rsidRPr="00EC79B2">
              <w:rPr>
                <w:rFonts w:ascii="UD デジタル 教科書体 NP-R" w:eastAsia="UD デジタル 教科書体 NP-R" w:hAnsi="BIZ UDPゴシック" w:hint="eastAsia"/>
                <w:b/>
                <w:szCs w:val="21"/>
              </w:rPr>
              <w:t>あらかじめ学生に明示した基準及び方法によって修了認定をし、学位授与方針に定めた学習成果を達成した学生に対して適切に学位を授与していること。</w:t>
            </w:r>
          </w:p>
        </w:tc>
      </w:tr>
      <w:tr w:rsidR="00EB1119" w14:paraId="101DECD3" w14:textId="77777777" w:rsidTr="00EB1119">
        <w:tc>
          <w:tcPr>
            <w:tcW w:w="732" w:type="dxa"/>
            <w:tcBorders>
              <w:right w:val="nil"/>
            </w:tcBorders>
            <w:shd w:val="clear" w:color="auto" w:fill="auto"/>
          </w:tcPr>
          <w:p w14:paraId="0B7B1AC6" w14:textId="4619A21F" w:rsidR="00EB1119" w:rsidRPr="0046704E" w:rsidRDefault="00EB1119" w:rsidP="004848AA">
            <w:pPr>
              <w:spacing w:line="0" w:lineRule="atLeast"/>
              <w:ind w:left="435" w:hangingChars="223" w:hanging="435"/>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2-1</w:t>
            </w:r>
            <w:r w:rsidR="00EC79B2">
              <w:rPr>
                <w:rFonts w:ascii="UD デジタル 教科書体 NP-R" w:eastAsia="UD デジタル 教科書体 NP-R" w:hAnsi="BIZ UDPゴシック"/>
                <w:b/>
                <w:sz w:val="20"/>
                <w:szCs w:val="20"/>
              </w:rPr>
              <w:t>4</w:t>
            </w:r>
          </w:p>
        </w:tc>
        <w:tc>
          <w:tcPr>
            <w:tcW w:w="8618" w:type="dxa"/>
            <w:tcBorders>
              <w:left w:val="nil"/>
            </w:tcBorders>
            <w:shd w:val="clear" w:color="auto" w:fill="auto"/>
          </w:tcPr>
          <w:p w14:paraId="0CBED5D4" w14:textId="59181F64" w:rsidR="00EB1119" w:rsidRPr="00EB1119" w:rsidRDefault="00EC79B2" w:rsidP="00EB1119">
            <w:pPr>
              <w:spacing w:line="0" w:lineRule="atLeast"/>
              <w:ind w:left="1"/>
              <w:rPr>
                <w:rFonts w:ascii="UD デジタル 教科書体 NP-R" w:eastAsia="UD デジタル 教科書体 NP-R" w:hAnsi="BIZ UDPゴシック"/>
                <w:b/>
                <w:szCs w:val="21"/>
              </w:rPr>
            </w:pPr>
            <w:r w:rsidRPr="00EC79B2">
              <w:rPr>
                <w:rFonts w:ascii="UD デジタル 教科書体 NP-R" w:eastAsia="UD デジタル 教科書体 NP-R" w:hAnsi="BIZ UDPゴシック" w:hint="eastAsia"/>
                <w:b/>
                <w:szCs w:val="21"/>
              </w:rPr>
              <w:t>学生の学習成果、修了者の進路状況等を踏まえ、当該専門職大学院における教育上の成果を検証していること。また、必要に応じ、それを踏まえた改善・向上策をとっていること。</w:t>
            </w:r>
          </w:p>
        </w:tc>
      </w:tr>
      <w:tr w:rsidR="00B349F4" w14:paraId="2FA4671C" w14:textId="77777777" w:rsidTr="00EB1119">
        <w:tc>
          <w:tcPr>
            <w:tcW w:w="732" w:type="dxa"/>
            <w:tcBorders>
              <w:right w:val="nil"/>
            </w:tcBorders>
            <w:shd w:val="clear" w:color="auto" w:fill="auto"/>
          </w:tcPr>
          <w:p w14:paraId="45777E1A" w14:textId="603092E6" w:rsidR="00B349F4" w:rsidRDefault="00B349F4" w:rsidP="004848AA">
            <w:pPr>
              <w:spacing w:line="0" w:lineRule="atLeast"/>
              <w:ind w:left="435" w:hangingChars="223" w:hanging="435"/>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lastRenderedPageBreak/>
              <w:t>2-1</w:t>
            </w:r>
            <w:r w:rsidR="00EC79B2">
              <w:rPr>
                <w:rFonts w:ascii="UD デジタル 教科書体 NP-R" w:eastAsia="UD デジタル 教科書体 NP-R" w:hAnsi="BIZ UDPゴシック"/>
                <w:b/>
                <w:sz w:val="20"/>
                <w:szCs w:val="20"/>
              </w:rPr>
              <w:t>5</w:t>
            </w:r>
          </w:p>
        </w:tc>
        <w:tc>
          <w:tcPr>
            <w:tcW w:w="8618" w:type="dxa"/>
            <w:tcBorders>
              <w:left w:val="nil"/>
            </w:tcBorders>
            <w:shd w:val="clear" w:color="auto" w:fill="auto"/>
          </w:tcPr>
          <w:p w14:paraId="142D79C0" w14:textId="3D8CDB5A" w:rsidR="00B349F4" w:rsidRPr="00EB1119" w:rsidRDefault="00EC79B2" w:rsidP="00EB1119">
            <w:pPr>
              <w:spacing w:line="0" w:lineRule="atLeast"/>
              <w:ind w:left="1"/>
              <w:rPr>
                <w:rFonts w:ascii="UD デジタル 教科書体 NP-R" w:eastAsia="UD デジタル 教科書体 NP-R" w:hAnsi="BIZ UDPゴシック"/>
                <w:b/>
                <w:szCs w:val="21"/>
              </w:rPr>
            </w:pPr>
            <w:r w:rsidRPr="00EC79B2">
              <w:rPr>
                <w:rFonts w:ascii="UD デジタル 教科書体 NP-R" w:eastAsia="UD デジタル 教科書体 NP-R" w:hAnsi="BIZ UDPゴシック" w:hint="eastAsia"/>
                <w:b/>
                <w:szCs w:val="21"/>
              </w:rPr>
              <w:t>教育上の成果を検証し、教育課程及びその内容、方法の改善・向上を図るにあたっては、修了生等の意見や学生の意見を勘案するなど、多角的な視点に立つ工夫をしていること。</w:t>
            </w:r>
          </w:p>
        </w:tc>
      </w:tr>
    </w:tbl>
    <w:p w14:paraId="692A93DC" w14:textId="77777777" w:rsidR="00DF6902" w:rsidRPr="00C512AE" w:rsidRDefault="00DF6902" w:rsidP="00DF6902">
      <w:pPr>
        <w:rPr>
          <w:rFonts w:ascii="ＭＳ 明朝" w:hAnsi="ＭＳ 明朝"/>
          <w:b/>
          <w:bCs/>
        </w:rPr>
      </w:pPr>
    </w:p>
    <w:p w14:paraId="217753E3" w14:textId="67DFF4A2" w:rsidR="00DF6902" w:rsidRPr="00AF439C" w:rsidRDefault="00AD6611" w:rsidP="00DF6902">
      <w:pPr>
        <w:rPr>
          <w:rFonts w:ascii="ＭＳ 明朝" w:hAnsi="ＭＳ 明朝"/>
          <w:b/>
          <w:bCs/>
        </w:rPr>
      </w:pPr>
      <w:r w:rsidRPr="00AD6611">
        <w:rPr>
          <w:rFonts w:ascii="ＭＳ 明朝" w:hAnsi="ＭＳ 明朝" w:hint="eastAsia"/>
          <w:b/>
          <w:bCs/>
        </w:rPr>
        <w:t>（１）</w:t>
      </w:r>
      <w:r w:rsidR="001868C8">
        <w:rPr>
          <w:rFonts w:ascii="ＭＳ 明朝" w:hAnsi="ＭＳ 明朝" w:hint="eastAsia"/>
          <w:b/>
          <w:bCs/>
        </w:rPr>
        <w:t>デジタルコンテンツ系</w:t>
      </w:r>
      <w:r w:rsidRPr="00AD6611">
        <w:rPr>
          <w:rFonts w:ascii="ＭＳ 明朝" w:hAnsi="ＭＳ 明朝" w:hint="eastAsia"/>
          <w:b/>
          <w:bCs/>
        </w:rPr>
        <w:t>専門職大学院基準の各項目に関する概評</w:t>
      </w:r>
    </w:p>
    <w:p w14:paraId="79D9F3B1" w14:textId="77777777" w:rsidR="00DF6902" w:rsidRPr="00227B03" w:rsidRDefault="00DF6902" w:rsidP="00DF6902">
      <w:pPr>
        <w:rPr>
          <w:rFonts w:ascii="ＭＳ 明朝" w:hAnsi="ＭＳ 明朝"/>
          <w:bCs/>
        </w:rPr>
      </w:pPr>
    </w:p>
    <w:p w14:paraId="3966D166" w14:textId="77777777" w:rsidR="00DF6902" w:rsidRPr="00AF439C" w:rsidRDefault="00DF6902" w:rsidP="00DF6902">
      <w:pPr>
        <w:rPr>
          <w:rFonts w:ascii="ＭＳ 明朝" w:hAnsi="ＭＳ 明朝"/>
          <w:b/>
        </w:rPr>
      </w:pPr>
    </w:p>
    <w:p w14:paraId="387C18E3" w14:textId="670EE5F2" w:rsidR="00DF6902" w:rsidRDefault="00AD6611" w:rsidP="00DF6902">
      <w:pPr>
        <w:rPr>
          <w:rFonts w:hAnsi="ＭＳ 明朝"/>
          <w:b/>
          <w:szCs w:val="21"/>
        </w:rPr>
      </w:pPr>
      <w:r w:rsidRPr="00AD6611">
        <w:rPr>
          <w:rFonts w:hAnsi="ＭＳ 明朝" w:hint="eastAsia"/>
          <w:b/>
        </w:rPr>
        <w:t>（２）提言</w:t>
      </w:r>
    </w:p>
    <w:p w14:paraId="0BD38659" w14:textId="32290CCA" w:rsidR="00DF6902" w:rsidRPr="006A6DD8" w:rsidRDefault="00AD6611" w:rsidP="00DF6902">
      <w:pPr>
        <w:widowControl/>
        <w:jc w:val="left"/>
      </w:pPr>
      <w:r w:rsidRPr="00AD6611">
        <w:rPr>
          <w:rFonts w:hAnsi="ＭＳ 明朝" w:hint="eastAsia"/>
          <w:b/>
          <w:bCs/>
        </w:rPr>
        <w:t>【長　所】</w:t>
      </w:r>
    </w:p>
    <w:p w14:paraId="4CD5BB8E" w14:textId="77777777" w:rsidR="00DF6902" w:rsidRPr="006A6DD8" w:rsidRDefault="00DF6902" w:rsidP="00FB4199">
      <w:pPr>
        <w:pStyle w:val="af0"/>
        <w:widowControl/>
        <w:numPr>
          <w:ilvl w:val="0"/>
          <w:numId w:val="4"/>
        </w:numPr>
        <w:ind w:leftChars="0"/>
        <w:jc w:val="left"/>
        <w:rPr>
          <w:rFonts w:hAnsi="ＭＳ 明朝"/>
        </w:rPr>
      </w:pPr>
    </w:p>
    <w:p w14:paraId="3E890B68" w14:textId="6200B5C0" w:rsidR="00DF6902" w:rsidRPr="004E0F8C" w:rsidRDefault="00AD6611" w:rsidP="00DF6902">
      <w:pPr>
        <w:widowControl/>
        <w:jc w:val="left"/>
        <w:rPr>
          <w:rFonts w:hAnsi="ＭＳ 明朝"/>
          <w:b/>
          <w:bCs/>
        </w:rPr>
      </w:pPr>
      <w:r w:rsidRPr="00AD6611">
        <w:rPr>
          <w:rFonts w:hAnsi="ＭＳ 明朝" w:hint="eastAsia"/>
          <w:b/>
          <w:bCs/>
        </w:rPr>
        <w:t>【特　色】</w:t>
      </w:r>
    </w:p>
    <w:p w14:paraId="2A875FF0" w14:textId="77777777" w:rsidR="00DF6902" w:rsidRPr="00B12B84" w:rsidRDefault="00DF6902" w:rsidP="00DF6902">
      <w:pPr>
        <w:pStyle w:val="af0"/>
        <w:widowControl/>
        <w:numPr>
          <w:ilvl w:val="0"/>
          <w:numId w:val="4"/>
        </w:numPr>
        <w:ind w:leftChars="0"/>
        <w:jc w:val="left"/>
        <w:rPr>
          <w:rFonts w:hAnsi="ＭＳ 明朝"/>
        </w:rPr>
      </w:pPr>
    </w:p>
    <w:p w14:paraId="267834C9" w14:textId="664AB121" w:rsidR="00DF6902" w:rsidRPr="004E0F8C" w:rsidRDefault="00AD6611" w:rsidP="00DF6902">
      <w:pPr>
        <w:widowControl/>
        <w:jc w:val="left"/>
        <w:rPr>
          <w:rFonts w:hAnsi="ＭＳ 明朝"/>
          <w:b/>
          <w:bCs/>
        </w:rPr>
      </w:pPr>
      <w:r w:rsidRPr="00AD6611">
        <w:rPr>
          <w:rFonts w:hAnsi="ＭＳ 明朝" w:hint="eastAsia"/>
          <w:b/>
          <w:bCs/>
        </w:rPr>
        <w:t>【検討課題】</w:t>
      </w:r>
    </w:p>
    <w:p w14:paraId="6C8DB824" w14:textId="77777777" w:rsidR="00DF6902" w:rsidRPr="00B12B84" w:rsidRDefault="00DF6902" w:rsidP="00DF6902">
      <w:pPr>
        <w:pStyle w:val="af0"/>
        <w:widowControl/>
        <w:numPr>
          <w:ilvl w:val="0"/>
          <w:numId w:val="4"/>
        </w:numPr>
        <w:ind w:leftChars="0"/>
        <w:jc w:val="left"/>
        <w:rPr>
          <w:rFonts w:hAnsi="ＭＳ 明朝"/>
        </w:rPr>
      </w:pPr>
    </w:p>
    <w:p w14:paraId="13DE34F7" w14:textId="0D85D623" w:rsidR="00DF6902" w:rsidRPr="004E0F8C" w:rsidRDefault="00AD6611" w:rsidP="00DF6902">
      <w:pPr>
        <w:widowControl/>
        <w:jc w:val="left"/>
        <w:rPr>
          <w:rFonts w:hAnsi="ＭＳ 明朝"/>
          <w:b/>
          <w:bCs/>
        </w:rPr>
      </w:pPr>
      <w:r w:rsidRPr="00AD6611">
        <w:rPr>
          <w:rFonts w:hAnsi="ＭＳ 明朝" w:hint="eastAsia"/>
          <w:b/>
          <w:bCs/>
        </w:rPr>
        <w:t>【是正勧告】</w:t>
      </w:r>
    </w:p>
    <w:p w14:paraId="4EA2B32F" w14:textId="77777777" w:rsidR="00DF6902" w:rsidRPr="00B12B84" w:rsidRDefault="00DF6902" w:rsidP="00DF6902">
      <w:pPr>
        <w:pStyle w:val="af0"/>
        <w:widowControl/>
        <w:numPr>
          <w:ilvl w:val="0"/>
          <w:numId w:val="4"/>
        </w:numPr>
        <w:ind w:leftChars="0"/>
        <w:jc w:val="left"/>
        <w:rPr>
          <w:rFonts w:hAnsi="ＭＳ 明朝"/>
        </w:rPr>
      </w:pPr>
    </w:p>
    <w:p w14:paraId="52C0E88A" w14:textId="77777777" w:rsidR="00DF6902" w:rsidRPr="00AF439C" w:rsidRDefault="00DF6902" w:rsidP="00DF6902">
      <w:pPr>
        <w:rPr>
          <w:b/>
          <w:szCs w:val="21"/>
        </w:rPr>
      </w:pPr>
    </w:p>
    <w:p w14:paraId="4DA5E780" w14:textId="05CE6D0A" w:rsidR="00DF6902" w:rsidRPr="00AF439C" w:rsidRDefault="00AD6611" w:rsidP="00DF6902">
      <w:pPr>
        <w:rPr>
          <w:b/>
          <w:bCs/>
          <w:szCs w:val="21"/>
        </w:rPr>
      </w:pPr>
      <w:r w:rsidRPr="00AD6611">
        <w:rPr>
          <w:rFonts w:hint="eastAsia"/>
          <w:b/>
          <w:bCs/>
          <w:szCs w:val="21"/>
        </w:rPr>
        <w:t>（３）質問事項等</w:t>
      </w:r>
    </w:p>
    <w:p w14:paraId="70AEEC85" w14:textId="77777777" w:rsidR="00DF6902" w:rsidRDefault="00DF6902" w:rsidP="00DF6902">
      <w:pPr>
        <w:rPr>
          <w:b/>
          <w:bCs/>
        </w:rPr>
      </w:pPr>
      <w:r>
        <w:rPr>
          <w:rFonts w:hint="eastAsia"/>
          <w:b/>
          <w:bCs/>
        </w:rPr>
        <w:t>○質問事項</w:t>
      </w:r>
    </w:p>
    <w:p w14:paraId="01B48E0D" w14:textId="77777777" w:rsidR="00DF6902" w:rsidRDefault="00DF6902" w:rsidP="00EA7413">
      <w:pPr>
        <w:pStyle w:val="af0"/>
        <w:numPr>
          <w:ilvl w:val="0"/>
          <w:numId w:val="32"/>
        </w:numPr>
        <w:ind w:leftChars="0"/>
      </w:pPr>
    </w:p>
    <w:p w14:paraId="06BA3336" w14:textId="77777777" w:rsidR="00DF6902" w:rsidRDefault="00DF6902" w:rsidP="00DF6902">
      <w:pPr>
        <w:ind w:left="615" w:hangingChars="300" w:hanging="615"/>
      </w:pPr>
    </w:p>
    <w:p w14:paraId="304B51B9" w14:textId="77777777" w:rsidR="00DF6902" w:rsidRDefault="00DF6902" w:rsidP="00DF6902">
      <w:pPr>
        <w:ind w:left="412" w:hangingChars="200" w:hanging="412"/>
        <w:rPr>
          <w:rFonts w:ascii="ＭＳ 明朝" w:hAnsi="ＭＳ 明朝"/>
          <w:b/>
          <w:bCs/>
          <w:szCs w:val="21"/>
        </w:rPr>
      </w:pPr>
      <w:r>
        <w:rPr>
          <w:rFonts w:ascii="ＭＳ 明朝" w:hAnsi="ＭＳ 明朝" w:hint="eastAsia"/>
          <w:b/>
          <w:bCs/>
          <w:szCs w:val="21"/>
        </w:rPr>
        <w:t>○</w:t>
      </w:r>
      <w:r>
        <w:rPr>
          <w:rFonts w:hint="eastAsia"/>
          <w:b/>
          <w:bCs/>
        </w:rPr>
        <w:t>確認を希望する資料、施設等</w:t>
      </w:r>
    </w:p>
    <w:p w14:paraId="548AEC08" w14:textId="77777777" w:rsidR="00DF6902" w:rsidRDefault="00DF6902" w:rsidP="00DF6902">
      <w:pPr>
        <w:pStyle w:val="af0"/>
        <w:numPr>
          <w:ilvl w:val="0"/>
          <w:numId w:val="4"/>
        </w:numPr>
        <w:ind w:leftChars="0"/>
        <w:jc w:val="left"/>
        <w:rPr>
          <w:szCs w:val="21"/>
        </w:rPr>
      </w:pPr>
    </w:p>
    <w:p w14:paraId="708DC496" w14:textId="77777777" w:rsidR="00DF6902" w:rsidRPr="00156CA5" w:rsidRDefault="00DF6902" w:rsidP="00DF6902">
      <w:pPr>
        <w:pStyle w:val="af0"/>
        <w:numPr>
          <w:ilvl w:val="0"/>
          <w:numId w:val="4"/>
        </w:numPr>
        <w:ind w:leftChars="0"/>
        <w:jc w:val="left"/>
        <w:rPr>
          <w:szCs w:val="21"/>
        </w:rPr>
      </w:pPr>
    </w:p>
    <w:p w14:paraId="4A0EAED4" w14:textId="09BB9034" w:rsidR="00DF6902" w:rsidRPr="00AD6611" w:rsidRDefault="00DF6902" w:rsidP="0089346D">
      <w:pPr>
        <w:ind w:firstLineChars="100" w:firstLine="205"/>
        <w:rPr>
          <w:rFonts w:ascii="ＭＳ ゴシック" w:eastAsia="DengXian" w:hAnsi="ＭＳ ゴシック"/>
          <w:b/>
          <w:bCs/>
          <w:szCs w:val="22"/>
        </w:rPr>
      </w:pPr>
    </w:p>
    <w:p w14:paraId="0905C723" w14:textId="654A14FE" w:rsidR="00DF6902" w:rsidRPr="00AD6611" w:rsidRDefault="00DF6902" w:rsidP="00DF6902">
      <w:pPr>
        <w:ind w:firstLineChars="100" w:firstLine="206"/>
        <w:rPr>
          <w:rFonts w:ascii="ＭＳ ゴシック" w:eastAsia="ＭＳ ゴシック" w:hAnsi="ＭＳ ゴシック"/>
          <w:b/>
          <w:szCs w:val="22"/>
        </w:rPr>
      </w:pPr>
      <w:r w:rsidRPr="00AD6611">
        <w:rPr>
          <w:rFonts w:ascii="ＭＳ ゴシック" w:eastAsia="ＭＳ ゴシック" w:hAnsi="ＭＳ ゴシック" w:hint="eastAsia"/>
          <w:b/>
          <w:szCs w:val="22"/>
        </w:rPr>
        <w:t>項目：</w:t>
      </w:r>
      <w:r w:rsidR="00F90F08" w:rsidRPr="00AD6611">
        <w:rPr>
          <w:rFonts w:ascii="ＭＳ ゴシック" w:eastAsia="ＭＳ ゴシック" w:hAnsi="ＭＳ ゴシック" w:hint="eastAsia"/>
          <w:b/>
          <w:szCs w:val="22"/>
        </w:rPr>
        <w:t>学生の受け入れ</w:t>
      </w:r>
    </w:p>
    <w:tbl>
      <w:tblPr>
        <w:tblW w:w="9350"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2"/>
        <w:gridCol w:w="8618"/>
      </w:tblGrid>
      <w:tr w:rsidR="00F90F08" w:rsidRPr="009F3EC3" w14:paraId="479F6E6E" w14:textId="77777777" w:rsidTr="00F90F08">
        <w:trPr>
          <w:trHeight w:val="363"/>
        </w:trPr>
        <w:tc>
          <w:tcPr>
            <w:tcW w:w="9350" w:type="dxa"/>
            <w:gridSpan w:val="2"/>
            <w:tcBorders>
              <w:top w:val="single" w:sz="4" w:space="0" w:color="auto"/>
              <w:left w:val="single" w:sz="4" w:space="0" w:color="auto"/>
              <w:bottom w:val="single" w:sz="4" w:space="0" w:color="auto"/>
              <w:right w:val="single" w:sz="4" w:space="0" w:color="auto"/>
            </w:tcBorders>
            <w:shd w:val="clear" w:color="auto" w:fill="E7E6E6"/>
          </w:tcPr>
          <w:p w14:paraId="3BBFC96F" w14:textId="77777777" w:rsidR="00F90F08" w:rsidRPr="00F90F08" w:rsidRDefault="00F90F08" w:rsidP="004848AA">
            <w:pPr>
              <w:spacing w:line="0" w:lineRule="atLeast"/>
              <w:ind w:left="1"/>
              <w:jc w:val="center"/>
              <w:rPr>
                <w:rFonts w:ascii="UD デジタル 教科書体 NP-R" w:eastAsia="UD デジタル 教科書体 NP-R" w:hAnsi="BIZ UDPゴシック"/>
                <w:b/>
                <w:sz w:val="20"/>
                <w:szCs w:val="20"/>
              </w:rPr>
            </w:pPr>
            <w:r w:rsidRPr="0046704E">
              <w:rPr>
                <w:rFonts w:ascii="UD デジタル 教科書体 NP-R" w:eastAsia="UD デジタル 教科書体 NP-R" w:hAnsi="BIZ UDPゴシック" w:hint="eastAsia"/>
                <w:b/>
                <w:sz w:val="20"/>
                <w:szCs w:val="20"/>
              </w:rPr>
              <w:t>評価の視点</w:t>
            </w:r>
          </w:p>
        </w:tc>
      </w:tr>
      <w:tr w:rsidR="00EC79B2" w14:paraId="56C1079C" w14:textId="77777777" w:rsidTr="004848AA">
        <w:tc>
          <w:tcPr>
            <w:tcW w:w="732" w:type="dxa"/>
            <w:tcBorders>
              <w:right w:val="nil"/>
            </w:tcBorders>
            <w:shd w:val="clear" w:color="auto" w:fill="auto"/>
          </w:tcPr>
          <w:p w14:paraId="69828C67" w14:textId="5241381C" w:rsidR="00EC79B2" w:rsidRPr="0046704E" w:rsidRDefault="00EC79B2" w:rsidP="004848AA">
            <w:pPr>
              <w:spacing w:line="0" w:lineRule="atLeast"/>
              <w:ind w:left="435" w:hangingChars="223" w:hanging="435"/>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2</w:t>
            </w:r>
            <w:r>
              <w:rPr>
                <w:rFonts w:ascii="UD デジタル 教科書体 NP-R" w:eastAsia="UD デジタル 教科書体 NP-R" w:hAnsi="BIZ UDPゴシック"/>
                <w:b/>
                <w:sz w:val="20"/>
                <w:szCs w:val="20"/>
              </w:rPr>
              <w:t>-16</w:t>
            </w:r>
          </w:p>
        </w:tc>
        <w:tc>
          <w:tcPr>
            <w:tcW w:w="8618" w:type="dxa"/>
            <w:tcBorders>
              <w:left w:val="nil"/>
            </w:tcBorders>
            <w:shd w:val="clear" w:color="auto" w:fill="auto"/>
          </w:tcPr>
          <w:p w14:paraId="5051373D" w14:textId="7A91D088" w:rsidR="00EC79B2" w:rsidRPr="00B349F4" w:rsidRDefault="00EC79B2" w:rsidP="00F90F08">
            <w:pPr>
              <w:spacing w:line="0" w:lineRule="atLeast"/>
              <w:rPr>
                <w:rFonts w:ascii="UD デジタル 教科書体 NP-R" w:eastAsia="UD デジタル 教科書体 NP-R" w:hAnsi="BIZ UDPゴシック"/>
                <w:b/>
                <w:szCs w:val="21"/>
              </w:rPr>
            </w:pPr>
            <w:r w:rsidRPr="00EC79B2">
              <w:rPr>
                <w:rFonts w:ascii="UD デジタル 教科書体 NP-R" w:eastAsia="UD デジタル 教科書体 NP-R" w:hAnsi="BIZ UDPゴシック" w:hint="eastAsia"/>
                <w:b/>
                <w:szCs w:val="21"/>
              </w:rPr>
              <w:t>学位授与方針及び教育課程の編成・実施方針を踏まえて学生の受け入れ方針を定め、求める学生像や入学者に求める水準等の判定方法等を明確にしていること。</w:t>
            </w:r>
          </w:p>
        </w:tc>
      </w:tr>
      <w:tr w:rsidR="00F90F08" w14:paraId="23E71EBC" w14:textId="77777777" w:rsidTr="004848AA">
        <w:tc>
          <w:tcPr>
            <w:tcW w:w="732" w:type="dxa"/>
            <w:tcBorders>
              <w:right w:val="nil"/>
            </w:tcBorders>
            <w:shd w:val="clear" w:color="auto" w:fill="auto"/>
          </w:tcPr>
          <w:p w14:paraId="77B255BC" w14:textId="16A6F115" w:rsidR="00F90F08" w:rsidRPr="0046704E" w:rsidRDefault="00F90F08" w:rsidP="004848AA">
            <w:pPr>
              <w:spacing w:line="0" w:lineRule="atLeast"/>
              <w:ind w:left="435" w:hangingChars="223" w:hanging="435"/>
              <w:rPr>
                <w:rFonts w:ascii="UD デジタル 教科書体 NP-R" w:eastAsia="UD デジタル 教科書体 NP-R" w:hAnsi="BIZ UDPゴシック"/>
                <w:b/>
                <w:sz w:val="20"/>
                <w:szCs w:val="20"/>
              </w:rPr>
            </w:pPr>
            <w:r w:rsidRPr="0046704E">
              <w:rPr>
                <w:rFonts w:ascii="UD デジタル 教科書体 NP-R" w:eastAsia="UD デジタル 教科書体 NP-R" w:hAnsi="BIZ UDPゴシック"/>
                <w:b/>
                <w:sz w:val="20"/>
                <w:szCs w:val="20"/>
              </w:rPr>
              <w:t>2-</w:t>
            </w:r>
            <w:r>
              <w:rPr>
                <w:rFonts w:ascii="UD デジタル 教科書体 NP-R" w:eastAsia="UD デジタル 教科書体 NP-R" w:hAnsi="BIZ UDPゴシック" w:hint="eastAsia"/>
                <w:b/>
                <w:sz w:val="20"/>
                <w:szCs w:val="20"/>
              </w:rPr>
              <w:t>1</w:t>
            </w:r>
            <w:r>
              <w:rPr>
                <w:rFonts w:ascii="UD デジタル 教科書体 NP-R" w:eastAsia="UD デジタル 教科書体 NP-R" w:hAnsi="BIZ UDPゴシック"/>
                <w:b/>
                <w:sz w:val="20"/>
                <w:szCs w:val="20"/>
              </w:rPr>
              <w:t>7</w:t>
            </w:r>
          </w:p>
        </w:tc>
        <w:tc>
          <w:tcPr>
            <w:tcW w:w="8618" w:type="dxa"/>
            <w:tcBorders>
              <w:left w:val="nil"/>
            </w:tcBorders>
            <w:shd w:val="clear" w:color="auto" w:fill="auto"/>
          </w:tcPr>
          <w:p w14:paraId="0F900A48" w14:textId="098B01B1" w:rsidR="00F90F08" w:rsidRPr="0046704E" w:rsidRDefault="00EC79B2" w:rsidP="00F90F08">
            <w:pPr>
              <w:spacing w:line="0" w:lineRule="atLeast"/>
              <w:rPr>
                <w:rFonts w:ascii="UD デジタル 教科書体 NP-R" w:eastAsia="UD デジタル 教科書体 NP-R" w:hAnsi="BIZ UDPゴシック"/>
                <w:b/>
                <w:szCs w:val="21"/>
              </w:rPr>
            </w:pPr>
            <w:r w:rsidRPr="00EC79B2">
              <w:rPr>
                <w:rFonts w:ascii="UD デジタル 教科書体 NP-R" w:eastAsia="UD デジタル 教科書体 NP-R" w:hAnsi="BIZ UDPゴシック" w:hint="eastAsia"/>
                <w:b/>
                <w:szCs w:val="21"/>
              </w:rPr>
              <w:t>選抜方法及び手続をあらかじめ公表したうえで、所定の選抜基準及び体制のもとで適切かつ公正に入学者を選抜していること。</w:t>
            </w:r>
          </w:p>
        </w:tc>
      </w:tr>
      <w:tr w:rsidR="00F90F08" w14:paraId="1D59A769" w14:textId="77777777" w:rsidTr="004848AA">
        <w:tc>
          <w:tcPr>
            <w:tcW w:w="732" w:type="dxa"/>
            <w:tcBorders>
              <w:right w:val="nil"/>
            </w:tcBorders>
            <w:shd w:val="clear" w:color="auto" w:fill="auto"/>
          </w:tcPr>
          <w:p w14:paraId="7492DD13" w14:textId="23E61604" w:rsidR="00F90F08" w:rsidRPr="0046704E" w:rsidRDefault="00F90F08" w:rsidP="004848AA">
            <w:pPr>
              <w:spacing w:line="0" w:lineRule="atLeast"/>
              <w:ind w:left="435" w:hangingChars="223" w:hanging="435"/>
              <w:rPr>
                <w:rFonts w:ascii="UD デジタル 教科書体 NP-R" w:eastAsia="UD デジタル 教科書体 NP-R" w:hAnsi="BIZ UDPゴシック"/>
                <w:b/>
                <w:sz w:val="20"/>
                <w:szCs w:val="20"/>
              </w:rPr>
            </w:pPr>
            <w:r w:rsidRPr="0046704E">
              <w:rPr>
                <w:rFonts w:ascii="UD デジタル 教科書体 NP-R" w:eastAsia="UD デジタル 教科書体 NP-R" w:hAnsi="BIZ UDPゴシック" w:hint="eastAsia"/>
                <w:b/>
                <w:sz w:val="20"/>
                <w:szCs w:val="20"/>
              </w:rPr>
              <w:t>2</w:t>
            </w:r>
            <w:r w:rsidRPr="0046704E">
              <w:rPr>
                <w:rFonts w:ascii="UD デジタル 教科書体 NP-R" w:eastAsia="UD デジタル 教科書体 NP-R" w:hAnsi="BIZ UDPゴシック"/>
                <w:b/>
                <w:sz w:val="20"/>
                <w:szCs w:val="20"/>
              </w:rPr>
              <w:t>-</w:t>
            </w:r>
            <w:r>
              <w:rPr>
                <w:rFonts w:ascii="UD デジタル 教科書体 NP-R" w:eastAsia="UD デジタル 教科書体 NP-R" w:hAnsi="BIZ UDPゴシック" w:hint="eastAsia"/>
                <w:b/>
                <w:sz w:val="20"/>
                <w:szCs w:val="20"/>
              </w:rPr>
              <w:t>1</w:t>
            </w:r>
            <w:r>
              <w:rPr>
                <w:rFonts w:ascii="UD デジタル 教科書体 NP-R" w:eastAsia="UD デジタル 教科書体 NP-R" w:hAnsi="BIZ UDPゴシック"/>
                <w:b/>
                <w:sz w:val="20"/>
                <w:szCs w:val="20"/>
              </w:rPr>
              <w:t>8</w:t>
            </w:r>
          </w:p>
        </w:tc>
        <w:tc>
          <w:tcPr>
            <w:tcW w:w="8618" w:type="dxa"/>
            <w:tcBorders>
              <w:left w:val="nil"/>
            </w:tcBorders>
            <w:shd w:val="clear" w:color="auto" w:fill="auto"/>
          </w:tcPr>
          <w:p w14:paraId="41380662" w14:textId="351A179E" w:rsidR="00F90F08" w:rsidRPr="0046704E" w:rsidRDefault="00EC79B2" w:rsidP="005F7832">
            <w:pPr>
              <w:spacing w:line="0" w:lineRule="atLeast"/>
              <w:rPr>
                <w:rFonts w:ascii="UD デジタル 教科書体 NP-R" w:eastAsia="UD デジタル 教科書体 NP-R" w:hAnsi="BIZ UDPゴシック"/>
                <w:b/>
                <w:szCs w:val="21"/>
              </w:rPr>
            </w:pPr>
            <w:r w:rsidRPr="00EC79B2">
              <w:rPr>
                <w:rFonts w:ascii="UD デジタル 教科書体 NP-R" w:eastAsia="UD デジタル 教科書体 NP-R" w:hAnsi="BIZ UDPゴシック" w:hint="eastAsia"/>
                <w:b/>
                <w:szCs w:val="21"/>
              </w:rPr>
              <w:t>入学定員に対する入学者数及び収容定員に対する在籍学生数を適正に管理していること。</w:t>
            </w:r>
          </w:p>
        </w:tc>
      </w:tr>
    </w:tbl>
    <w:p w14:paraId="267B50C8" w14:textId="77777777" w:rsidR="00F90F08" w:rsidRDefault="00F90F08" w:rsidP="00DF6902">
      <w:pPr>
        <w:rPr>
          <w:rFonts w:ascii="ＭＳ 明朝" w:hAnsi="ＭＳ 明朝"/>
          <w:b/>
          <w:bCs/>
        </w:rPr>
      </w:pPr>
    </w:p>
    <w:p w14:paraId="7AA79382" w14:textId="6CC04793" w:rsidR="00DF6902" w:rsidRPr="00AF439C" w:rsidRDefault="00AD6611" w:rsidP="00DF6902">
      <w:pPr>
        <w:rPr>
          <w:rFonts w:ascii="ＭＳ 明朝" w:hAnsi="ＭＳ 明朝"/>
          <w:b/>
          <w:bCs/>
        </w:rPr>
      </w:pPr>
      <w:r w:rsidRPr="00AD6611">
        <w:rPr>
          <w:rFonts w:ascii="ＭＳ 明朝" w:hAnsi="ＭＳ 明朝" w:hint="eastAsia"/>
          <w:b/>
          <w:bCs/>
        </w:rPr>
        <w:t>（１）</w:t>
      </w:r>
      <w:r w:rsidR="001868C8">
        <w:rPr>
          <w:rFonts w:ascii="ＭＳ 明朝" w:hAnsi="ＭＳ 明朝" w:hint="eastAsia"/>
          <w:b/>
          <w:bCs/>
        </w:rPr>
        <w:t>デジタルコンテンツ系</w:t>
      </w:r>
      <w:r w:rsidRPr="00AD6611">
        <w:rPr>
          <w:rFonts w:ascii="ＭＳ 明朝" w:hAnsi="ＭＳ 明朝" w:hint="eastAsia"/>
          <w:b/>
          <w:bCs/>
        </w:rPr>
        <w:t>専門職大学院基準の各項目に関する概評</w:t>
      </w:r>
    </w:p>
    <w:p w14:paraId="09D2CE47" w14:textId="77777777" w:rsidR="00DF6902" w:rsidRPr="00227B03" w:rsidRDefault="00DF6902" w:rsidP="00DF6902">
      <w:pPr>
        <w:rPr>
          <w:rFonts w:ascii="ＭＳ 明朝" w:hAnsi="ＭＳ 明朝"/>
          <w:bCs/>
        </w:rPr>
      </w:pPr>
    </w:p>
    <w:p w14:paraId="77402A91" w14:textId="77777777" w:rsidR="00DF6902" w:rsidRPr="00AF439C" w:rsidRDefault="00DF6902" w:rsidP="00DF6902">
      <w:pPr>
        <w:rPr>
          <w:rFonts w:ascii="ＭＳ 明朝" w:hAnsi="ＭＳ 明朝"/>
          <w:b/>
        </w:rPr>
      </w:pPr>
    </w:p>
    <w:p w14:paraId="73AE0664" w14:textId="10815532" w:rsidR="00DF6902" w:rsidRDefault="00AD6611" w:rsidP="00DF6902">
      <w:pPr>
        <w:rPr>
          <w:rFonts w:hAnsi="ＭＳ 明朝"/>
          <w:b/>
          <w:szCs w:val="21"/>
        </w:rPr>
      </w:pPr>
      <w:r w:rsidRPr="00AD6611">
        <w:rPr>
          <w:rFonts w:hAnsi="ＭＳ 明朝" w:hint="eastAsia"/>
          <w:b/>
        </w:rPr>
        <w:t>（２）提言</w:t>
      </w:r>
    </w:p>
    <w:p w14:paraId="76382522" w14:textId="00A756F7" w:rsidR="00DF6902" w:rsidRPr="006A6DD8" w:rsidRDefault="00AD6611" w:rsidP="00DF6902">
      <w:pPr>
        <w:widowControl/>
        <w:jc w:val="left"/>
      </w:pPr>
      <w:r w:rsidRPr="00AD6611">
        <w:rPr>
          <w:rFonts w:hAnsi="ＭＳ 明朝" w:hint="eastAsia"/>
          <w:b/>
          <w:bCs/>
        </w:rPr>
        <w:t>【長　所】</w:t>
      </w:r>
    </w:p>
    <w:p w14:paraId="62F57E76" w14:textId="77777777" w:rsidR="00DF6902" w:rsidRPr="006A6DD8" w:rsidRDefault="00DF6902" w:rsidP="00FB4199">
      <w:pPr>
        <w:pStyle w:val="af0"/>
        <w:widowControl/>
        <w:numPr>
          <w:ilvl w:val="0"/>
          <w:numId w:val="4"/>
        </w:numPr>
        <w:ind w:leftChars="0"/>
        <w:jc w:val="left"/>
        <w:rPr>
          <w:rFonts w:hAnsi="ＭＳ 明朝"/>
        </w:rPr>
      </w:pPr>
    </w:p>
    <w:p w14:paraId="7F017178" w14:textId="2AB20B07" w:rsidR="00DF6902" w:rsidRPr="004E0F8C" w:rsidRDefault="00AD6611" w:rsidP="00DF6902">
      <w:pPr>
        <w:widowControl/>
        <w:jc w:val="left"/>
        <w:rPr>
          <w:rFonts w:hAnsi="ＭＳ 明朝"/>
          <w:b/>
          <w:bCs/>
        </w:rPr>
      </w:pPr>
      <w:r w:rsidRPr="00AD6611">
        <w:rPr>
          <w:rFonts w:hAnsi="ＭＳ 明朝" w:hint="eastAsia"/>
          <w:b/>
          <w:bCs/>
        </w:rPr>
        <w:t>【特　色】</w:t>
      </w:r>
    </w:p>
    <w:p w14:paraId="756B0B6A" w14:textId="77777777" w:rsidR="00DF6902" w:rsidRPr="00B12B84" w:rsidRDefault="00DF6902" w:rsidP="00DF6902">
      <w:pPr>
        <w:pStyle w:val="af0"/>
        <w:widowControl/>
        <w:numPr>
          <w:ilvl w:val="0"/>
          <w:numId w:val="4"/>
        </w:numPr>
        <w:ind w:leftChars="0"/>
        <w:jc w:val="left"/>
        <w:rPr>
          <w:rFonts w:hAnsi="ＭＳ 明朝"/>
        </w:rPr>
      </w:pPr>
    </w:p>
    <w:p w14:paraId="26A1E768" w14:textId="1ACC3B08" w:rsidR="00DF6902" w:rsidRPr="004E0F8C" w:rsidRDefault="00AD6611" w:rsidP="00DF6902">
      <w:pPr>
        <w:widowControl/>
        <w:jc w:val="left"/>
        <w:rPr>
          <w:rFonts w:hAnsi="ＭＳ 明朝"/>
          <w:b/>
          <w:bCs/>
        </w:rPr>
      </w:pPr>
      <w:r w:rsidRPr="00AD6611">
        <w:rPr>
          <w:rFonts w:hAnsi="ＭＳ 明朝" w:hint="eastAsia"/>
          <w:b/>
          <w:bCs/>
        </w:rPr>
        <w:t>【検討課題】</w:t>
      </w:r>
    </w:p>
    <w:p w14:paraId="2C374B09" w14:textId="77777777" w:rsidR="00DF6902" w:rsidRPr="00B12B84" w:rsidRDefault="00DF6902" w:rsidP="00DF6902">
      <w:pPr>
        <w:pStyle w:val="af0"/>
        <w:widowControl/>
        <w:numPr>
          <w:ilvl w:val="0"/>
          <w:numId w:val="4"/>
        </w:numPr>
        <w:ind w:leftChars="0"/>
        <w:jc w:val="left"/>
        <w:rPr>
          <w:rFonts w:hAnsi="ＭＳ 明朝"/>
        </w:rPr>
      </w:pPr>
    </w:p>
    <w:p w14:paraId="60467255" w14:textId="30396940" w:rsidR="00DF6902" w:rsidRPr="004E0F8C" w:rsidRDefault="00AD6611" w:rsidP="00DF6902">
      <w:pPr>
        <w:widowControl/>
        <w:jc w:val="left"/>
        <w:rPr>
          <w:rFonts w:hAnsi="ＭＳ 明朝"/>
          <w:b/>
          <w:bCs/>
        </w:rPr>
      </w:pPr>
      <w:r w:rsidRPr="00AD6611">
        <w:rPr>
          <w:rFonts w:hAnsi="ＭＳ 明朝" w:hint="eastAsia"/>
          <w:b/>
          <w:bCs/>
        </w:rPr>
        <w:t>【是正勧告】</w:t>
      </w:r>
    </w:p>
    <w:p w14:paraId="099D0D76" w14:textId="77777777" w:rsidR="00DF6902" w:rsidRPr="00B12B84" w:rsidRDefault="00DF6902" w:rsidP="00DF6902">
      <w:pPr>
        <w:pStyle w:val="af0"/>
        <w:widowControl/>
        <w:numPr>
          <w:ilvl w:val="0"/>
          <w:numId w:val="4"/>
        </w:numPr>
        <w:ind w:leftChars="0"/>
        <w:jc w:val="left"/>
        <w:rPr>
          <w:rFonts w:hAnsi="ＭＳ 明朝"/>
        </w:rPr>
      </w:pPr>
    </w:p>
    <w:p w14:paraId="691A0E87" w14:textId="77777777" w:rsidR="00DF6902" w:rsidRPr="00AF439C" w:rsidRDefault="00DF6902" w:rsidP="00DF6902">
      <w:pPr>
        <w:rPr>
          <w:b/>
          <w:szCs w:val="21"/>
        </w:rPr>
      </w:pPr>
    </w:p>
    <w:p w14:paraId="27AC46C2" w14:textId="52DF6546" w:rsidR="00DF6902" w:rsidRPr="00AF439C" w:rsidRDefault="00AD6611" w:rsidP="00DF6902">
      <w:pPr>
        <w:rPr>
          <w:b/>
          <w:bCs/>
          <w:szCs w:val="21"/>
        </w:rPr>
      </w:pPr>
      <w:r w:rsidRPr="00AD6611">
        <w:rPr>
          <w:rFonts w:hint="eastAsia"/>
          <w:b/>
          <w:bCs/>
          <w:szCs w:val="21"/>
        </w:rPr>
        <w:t>（３）質問事項等</w:t>
      </w:r>
    </w:p>
    <w:p w14:paraId="172341AB" w14:textId="77777777" w:rsidR="00DF6902" w:rsidRDefault="00DF6902" w:rsidP="00DF6902">
      <w:pPr>
        <w:rPr>
          <w:b/>
          <w:bCs/>
        </w:rPr>
      </w:pPr>
      <w:r>
        <w:rPr>
          <w:rFonts w:hint="eastAsia"/>
          <w:b/>
          <w:bCs/>
        </w:rPr>
        <w:t>○質問事項</w:t>
      </w:r>
    </w:p>
    <w:p w14:paraId="3E9AF1A5" w14:textId="77777777" w:rsidR="00DF6902" w:rsidRDefault="00DF6902" w:rsidP="00EA7413">
      <w:pPr>
        <w:pStyle w:val="af0"/>
        <w:numPr>
          <w:ilvl w:val="0"/>
          <w:numId w:val="33"/>
        </w:numPr>
        <w:ind w:leftChars="0"/>
      </w:pPr>
    </w:p>
    <w:p w14:paraId="59352D71" w14:textId="77777777" w:rsidR="00DF6902" w:rsidRDefault="00DF6902" w:rsidP="00DF6902">
      <w:pPr>
        <w:ind w:left="615" w:hangingChars="300" w:hanging="615"/>
      </w:pPr>
    </w:p>
    <w:p w14:paraId="681D3478" w14:textId="77777777" w:rsidR="00DF6902" w:rsidRDefault="00DF6902" w:rsidP="00DF6902">
      <w:pPr>
        <w:ind w:left="412" w:hangingChars="200" w:hanging="412"/>
        <w:rPr>
          <w:rFonts w:ascii="ＭＳ 明朝" w:hAnsi="ＭＳ 明朝"/>
          <w:b/>
          <w:bCs/>
          <w:szCs w:val="21"/>
        </w:rPr>
      </w:pPr>
      <w:r>
        <w:rPr>
          <w:rFonts w:ascii="ＭＳ 明朝" w:hAnsi="ＭＳ 明朝" w:hint="eastAsia"/>
          <w:b/>
          <w:bCs/>
          <w:szCs w:val="21"/>
        </w:rPr>
        <w:t>○</w:t>
      </w:r>
      <w:r>
        <w:rPr>
          <w:rFonts w:hint="eastAsia"/>
          <w:b/>
          <w:bCs/>
        </w:rPr>
        <w:t>確認を希望する資料、施設等</w:t>
      </w:r>
    </w:p>
    <w:p w14:paraId="4372D96D" w14:textId="77777777" w:rsidR="00DF6902" w:rsidRDefault="00DF6902" w:rsidP="00DF6902">
      <w:pPr>
        <w:pStyle w:val="af0"/>
        <w:numPr>
          <w:ilvl w:val="0"/>
          <w:numId w:val="4"/>
        </w:numPr>
        <w:ind w:leftChars="0"/>
        <w:jc w:val="left"/>
        <w:rPr>
          <w:szCs w:val="21"/>
        </w:rPr>
      </w:pPr>
    </w:p>
    <w:p w14:paraId="280C11C7" w14:textId="77777777" w:rsidR="00DF6902" w:rsidRPr="00156CA5" w:rsidRDefault="00DF6902" w:rsidP="00DF6902">
      <w:pPr>
        <w:pStyle w:val="af0"/>
        <w:numPr>
          <w:ilvl w:val="0"/>
          <w:numId w:val="4"/>
        </w:numPr>
        <w:ind w:leftChars="0"/>
        <w:jc w:val="left"/>
        <w:rPr>
          <w:szCs w:val="21"/>
        </w:rPr>
      </w:pPr>
    </w:p>
    <w:p w14:paraId="7B97C8F8" w14:textId="7212B756" w:rsidR="00DF6902" w:rsidRPr="00AD6611" w:rsidRDefault="00DF6902" w:rsidP="0089346D">
      <w:pPr>
        <w:ind w:firstLineChars="100" w:firstLine="205"/>
        <w:rPr>
          <w:rFonts w:ascii="ＭＳ ゴシック" w:eastAsia="DengXian" w:hAnsi="ＭＳ ゴシック"/>
          <w:b/>
          <w:bCs/>
          <w:szCs w:val="22"/>
        </w:rPr>
      </w:pPr>
    </w:p>
    <w:p w14:paraId="354095F5" w14:textId="7DBC4DE3" w:rsidR="00DF6902" w:rsidRPr="00AD6611" w:rsidRDefault="00DF6902" w:rsidP="00DF6902">
      <w:pPr>
        <w:ind w:firstLineChars="100" w:firstLine="206"/>
        <w:rPr>
          <w:rFonts w:ascii="ＭＳ ゴシック" w:eastAsia="ＭＳ ゴシック" w:hAnsi="ＭＳ ゴシック"/>
          <w:b/>
          <w:szCs w:val="22"/>
        </w:rPr>
      </w:pPr>
      <w:r w:rsidRPr="00AD6611">
        <w:rPr>
          <w:rFonts w:ascii="ＭＳ ゴシック" w:eastAsia="ＭＳ ゴシック" w:hAnsi="ＭＳ ゴシック" w:hint="eastAsia"/>
          <w:b/>
          <w:szCs w:val="22"/>
        </w:rPr>
        <w:t>項目：</w:t>
      </w:r>
      <w:r w:rsidR="00531739" w:rsidRPr="00AD6611">
        <w:rPr>
          <w:rFonts w:ascii="ＭＳ ゴシック" w:eastAsia="ＭＳ ゴシック" w:hAnsi="ＭＳ ゴシック" w:hint="eastAsia"/>
          <w:b/>
          <w:szCs w:val="22"/>
        </w:rPr>
        <w:t>学生支援</w:t>
      </w:r>
    </w:p>
    <w:tbl>
      <w:tblPr>
        <w:tblW w:w="9350"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2"/>
        <w:gridCol w:w="8618"/>
      </w:tblGrid>
      <w:tr w:rsidR="00531739" w:rsidRPr="009F3EC3" w14:paraId="11C9B38B" w14:textId="77777777" w:rsidTr="00531739">
        <w:trPr>
          <w:trHeight w:val="363"/>
        </w:trPr>
        <w:tc>
          <w:tcPr>
            <w:tcW w:w="9350" w:type="dxa"/>
            <w:gridSpan w:val="2"/>
            <w:tcBorders>
              <w:top w:val="single" w:sz="4" w:space="0" w:color="auto"/>
              <w:left w:val="single" w:sz="4" w:space="0" w:color="auto"/>
              <w:bottom w:val="single" w:sz="4" w:space="0" w:color="auto"/>
              <w:right w:val="single" w:sz="4" w:space="0" w:color="auto"/>
            </w:tcBorders>
            <w:shd w:val="clear" w:color="auto" w:fill="E7E6E6"/>
          </w:tcPr>
          <w:p w14:paraId="60DCCDA2" w14:textId="77777777" w:rsidR="00531739" w:rsidRPr="00F90F08" w:rsidRDefault="00531739" w:rsidP="004848AA">
            <w:pPr>
              <w:spacing w:line="0" w:lineRule="atLeast"/>
              <w:ind w:left="1"/>
              <w:jc w:val="center"/>
              <w:rPr>
                <w:rFonts w:ascii="UD デジタル 教科書体 NP-R" w:eastAsia="UD デジタル 教科書体 NP-R" w:hAnsi="BIZ UDPゴシック"/>
                <w:b/>
                <w:sz w:val="20"/>
                <w:szCs w:val="20"/>
              </w:rPr>
            </w:pPr>
            <w:r w:rsidRPr="0046704E">
              <w:rPr>
                <w:rFonts w:ascii="UD デジタル 教科書体 NP-R" w:eastAsia="UD デジタル 教科書体 NP-R" w:hAnsi="BIZ UDPゴシック" w:hint="eastAsia"/>
                <w:b/>
                <w:sz w:val="20"/>
                <w:szCs w:val="20"/>
              </w:rPr>
              <w:t>評価の視点</w:t>
            </w:r>
          </w:p>
        </w:tc>
      </w:tr>
      <w:tr w:rsidR="00EC79B2" w14:paraId="6277B4B2" w14:textId="77777777" w:rsidTr="004848AA">
        <w:tc>
          <w:tcPr>
            <w:tcW w:w="732" w:type="dxa"/>
            <w:tcBorders>
              <w:right w:val="nil"/>
            </w:tcBorders>
            <w:shd w:val="clear" w:color="auto" w:fill="auto"/>
          </w:tcPr>
          <w:p w14:paraId="092673E7" w14:textId="589B48A5" w:rsidR="00EC79B2" w:rsidRPr="0046704E" w:rsidRDefault="00EC79B2" w:rsidP="004848AA">
            <w:pPr>
              <w:spacing w:line="0" w:lineRule="atLeast"/>
              <w:ind w:left="435" w:hangingChars="223" w:hanging="435"/>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2-19</w:t>
            </w:r>
          </w:p>
        </w:tc>
        <w:tc>
          <w:tcPr>
            <w:tcW w:w="8618" w:type="dxa"/>
            <w:tcBorders>
              <w:left w:val="nil"/>
            </w:tcBorders>
            <w:shd w:val="clear" w:color="auto" w:fill="auto"/>
          </w:tcPr>
          <w:p w14:paraId="2339261C" w14:textId="64227754" w:rsidR="00EC79B2" w:rsidRPr="00B349F4" w:rsidRDefault="00EC79B2" w:rsidP="00531739">
            <w:pPr>
              <w:spacing w:line="0" w:lineRule="atLeast"/>
              <w:rPr>
                <w:rFonts w:ascii="UD デジタル 教科書体 NP-R" w:eastAsia="UD デジタル 教科書体 NP-R" w:hAnsi="BIZ UDPゴシック"/>
                <w:b/>
                <w:szCs w:val="21"/>
              </w:rPr>
            </w:pPr>
            <w:r w:rsidRPr="00EC79B2">
              <w:rPr>
                <w:rFonts w:ascii="UD デジタル 教科書体 NP-R" w:eastAsia="UD デジタル 教科書体 NP-R" w:hAnsi="BIZ UDPゴシック" w:hint="eastAsia"/>
                <w:b/>
                <w:szCs w:val="21"/>
              </w:rPr>
              <w:t>適切な体制のもと、進路選択・キャリア形成に関する相談・支援が行われていること。</w:t>
            </w:r>
          </w:p>
        </w:tc>
      </w:tr>
      <w:tr w:rsidR="00531739" w14:paraId="37BFCC41" w14:textId="77777777" w:rsidTr="004848AA">
        <w:tc>
          <w:tcPr>
            <w:tcW w:w="732" w:type="dxa"/>
            <w:tcBorders>
              <w:right w:val="nil"/>
            </w:tcBorders>
            <w:shd w:val="clear" w:color="auto" w:fill="auto"/>
          </w:tcPr>
          <w:p w14:paraId="58235482" w14:textId="7B5E0EB6" w:rsidR="00531739" w:rsidRPr="0046704E" w:rsidRDefault="00531739" w:rsidP="004848AA">
            <w:pPr>
              <w:spacing w:line="0" w:lineRule="atLeast"/>
              <w:ind w:left="435" w:hangingChars="223" w:hanging="435"/>
              <w:rPr>
                <w:rFonts w:ascii="UD デジタル 教科書体 NP-R" w:eastAsia="UD デジタル 教科書体 NP-R" w:hAnsi="BIZ UDPゴシック"/>
                <w:b/>
                <w:sz w:val="20"/>
                <w:szCs w:val="20"/>
              </w:rPr>
            </w:pPr>
            <w:r w:rsidRPr="0046704E">
              <w:rPr>
                <w:rFonts w:ascii="UD デジタル 教科書体 NP-R" w:eastAsia="UD デジタル 教科書体 NP-R" w:hAnsi="BIZ UDPゴシック"/>
                <w:b/>
                <w:sz w:val="20"/>
                <w:szCs w:val="20"/>
              </w:rPr>
              <w:t>2-</w:t>
            </w:r>
            <w:r>
              <w:rPr>
                <w:rFonts w:ascii="UD デジタル 教科書体 NP-R" w:eastAsia="UD デジタル 教科書体 NP-R" w:hAnsi="BIZ UDPゴシック" w:hint="eastAsia"/>
                <w:b/>
                <w:sz w:val="20"/>
                <w:szCs w:val="20"/>
              </w:rPr>
              <w:t>20</w:t>
            </w:r>
          </w:p>
        </w:tc>
        <w:tc>
          <w:tcPr>
            <w:tcW w:w="8618" w:type="dxa"/>
            <w:tcBorders>
              <w:left w:val="nil"/>
            </w:tcBorders>
            <w:shd w:val="clear" w:color="auto" w:fill="auto"/>
          </w:tcPr>
          <w:p w14:paraId="5E6DDCE3" w14:textId="0FD4864E" w:rsidR="00531739" w:rsidRPr="0046704E" w:rsidRDefault="00EC79B2" w:rsidP="00531739">
            <w:pPr>
              <w:spacing w:line="0" w:lineRule="atLeast"/>
              <w:rPr>
                <w:rFonts w:ascii="UD デジタル 教科書体 NP-R" w:eastAsia="UD デジタル 教科書体 NP-R" w:hAnsi="BIZ UDPゴシック"/>
                <w:b/>
                <w:szCs w:val="21"/>
              </w:rPr>
            </w:pPr>
            <w:r w:rsidRPr="00EC79B2">
              <w:rPr>
                <w:rFonts w:ascii="UD デジタル 教科書体 NP-R" w:eastAsia="UD デジタル 教科書体 NP-R" w:hAnsi="BIZ UDPゴシック" w:hint="eastAsia"/>
                <w:b/>
                <w:szCs w:val="21"/>
              </w:rPr>
              <w:t>適切な体制のもと、社会人、留学生、障がい者をはじめ、多様な学生が学習を行っていくための支援がなされていること。</w:t>
            </w:r>
          </w:p>
        </w:tc>
      </w:tr>
      <w:tr w:rsidR="00531739" w14:paraId="7F034464" w14:textId="77777777" w:rsidTr="004848AA">
        <w:tc>
          <w:tcPr>
            <w:tcW w:w="732" w:type="dxa"/>
            <w:tcBorders>
              <w:right w:val="nil"/>
            </w:tcBorders>
            <w:shd w:val="clear" w:color="auto" w:fill="auto"/>
          </w:tcPr>
          <w:p w14:paraId="540BA0A5" w14:textId="64664D84" w:rsidR="00531739" w:rsidRPr="0046704E" w:rsidRDefault="00531739" w:rsidP="004848AA">
            <w:pPr>
              <w:spacing w:line="0" w:lineRule="atLeast"/>
              <w:ind w:left="435" w:hangingChars="223" w:hanging="435"/>
              <w:rPr>
                <w:rFonts w:ascii="UD デジタル 教科書体 NP-R" w:eastAsia="UD デジタル 教科書体 NP-R" w:hAnsi="BIZ UDPゴシック"/>
                <w:b/>
                <w:sz w:val="20"/>
                <w:szCs w:val="20"/>
              </w:rPr>
            </w:pPr>
            <w:r w:rsidRPr="0046704E">
              <w:rPr>
                <w:rFonts w:ascii="UD デジタル 教科書体 NP-R" w:eastAsia="UD デジタル 教科書体 NP-R" w:hAnsi="BIZ UDPゴシック" w:hint="eastAsia"/>
                <w:b/>
                <w:sz w:val="20"/>
                <w:szCs w:val="20"/>
              </w:rPr>
              <w:t>2</w:t>
            </w:r>
            <w:r w:rsidRPr="0046704E">
              <w:rPr>
                <w:rFonts w:ascii="UD デジタル 教科書体 NP-R" w:eastAsia="UD デジタル 教科書体 NP-R" w:hAnsi="BIZ UDPゴシック"/>
                <w:b/>
                <w:sz w:val="20"/>
                <w:szCs w:val="20"/>
              </w:rPr>
              <w:t>-</w:t>
            </w:r>
            <w:r>
              <w:rPr>
                <w:rFonts w:ascii="UD デジタル 教科書体 NP-R" w:eastAsia="UD デジタル 教科書体 NP-R" w:hAnsi="BIZ UDPゴシック" w:hint="eastAsia"/>
                <w:b/>
                <w:sz w:val="20"/>
                <w:szCs w:val="20"/>
              </w:rPr>
              <w:t>21</w:t>
            </w:r>
          </w:p>
        </w:tc>
        <w:tc>
          <w:tcPr>
            <w:tcW w:w="8618" w:type="dxa"/>
            <w:tcBorders>
              <w:left w:val="nil"/>
            </w:tcBorders>
            <w:shd w:val="clear" w:color="auto" w:fill="auto"/>
          </w:tcPr>
          <w:p w14:paraId="5D1EBB46" w14:textId="281A8D43" w:rsidR="00531739" w:rsidRPr="0046704E" w:rsidRDefault="00EC79B2" w:rsidP="005F7832">
            <w:pPr>
              <w:spacing w:line="0" w:lineRule="atLeast"/>
              <w:rPr>
                <w:rFonts w:ascii="UD デジタル 教科書体 NP-R" w:eastAsia="UD デジタル 教科書体 NP-R" w:hAnsi="BIZ UDPゴシック"/>
                <w:b/>
                <w:szCs w:val="21"/>
              </w:rPr>
            </w:pPr>
            <w:r w:rsidRPr="00EC79B2">
              <w:rPr>
                <w:rFonts w:ascii="UD デジタル 教科書体 NP-R" w:eastAsia="UD デジタル 教科書体 NP-R" w:hAnsi="BIZ UDPゴシック" w:hint="eastAsia"/>
                <w:b/>
                <w:szCs w:val="21"/>
              </w:rPr>
              <w:t>適切な体制のもと、在学生の課外活動や修了生の活動に対して必要な支援を行っていること。</w:t>
            </w:r>
          </w:p>
        </w:tc>
      </w:tr>
    </w:tbl>
    <w:p w14:paraId="7BE252DB" w14:textId="77777777" w:rsidR="00531739" w:rsidRDefault="00531739" w:rsidP="00DF6902">
      <w:pPr>
        <w:rPr>
          <w:rFonts w:ascii="ＭＳ 明朝" w:hAnsi="ＭＳ 明朝"/>
          <w:b/>
          <w:bCs/>
        </w:rPr>
      </w:pPr>
    </w:p>
    <w:p w14:paraId="21FED73C" w14:textId="76790206" w:rsidR="00DF6902" w:rsidRPr="00AF439C" w:rsidRDefault="00AD6611" w:rsidP="00DF6902">
      <w:pPr>
        <w:rPr>
          <w:rFonts w:ascii="ＭＳ 明朝" w:hAnsi="ＭＳ 明朝"/>
          <w:b/>
          <w:bCs/>
        </w:rPr>
      </w:pPr>
      <w:r w:rsidRPr="00AD6611">
        <w:rPr>
          <w:rFonts w:ascii="ＭＳ 明朝" w:hAnsi="ＭＳ 明朝" w:hint="eastAsia"/>
          <w:b/>
          <w:bCs/>
        </w:rPr>
        <w:t>（１）</w:t>
      </w:r>
      <w:r w:rsidR="001868C8">
        <w:rPr>
          <w:rFonts w:ascii="ＭＳ 明朝" w:hAnsi="ＭＳ 明朝" w:hint="eastAsia"/>
          <w:b/>
          <w:bCs/>
        </w:rPr>
        <w:t>デジタルコンテンツ系</w:t>
      </w:r>
      <w:r w:rsidRPr="00AD6611">
        <w:rPr>
          <w:rFonts w:ascii="ＭＳ 明朝" w:hAnsi="ＭＳ 明朝" w:hint="eastAsia"/>
          <w:b/>
          <w:bCs/>
        </w:rPr>
        <w:t>専門職大学院基準の各項目に関する概評</w:t>
      </w:r>
    </w:p>
    <w:p w14:paraId="4893EF6A" w14:textId="77777777" w:rsidR="00DF6902" w:rsidRPr="003827F6" w:rsidRDefault="00DF6902" w:rsidP="00DF6902">
      <w:pPr>
        <w:rPr>
          <w:rFonts w:ascii="ＭＳ 明朝" w:hAnsi="ＭＳ 明朝"/>
          <w:bCs/>
        </w:rPr>
      </w:pPr>
    </w:p>
    <w:p w14:paraId="6E548E72" w14:textId="77777777" w:rsidR="00DF6902" w:rsidRPr="00AF439C" w:rsidRDefault="00DF6902" w:rsidP="00DF6902">
      <w:pPr>
        <w:rPr>
          <w:rFonts w:ascii="ＭＳ 明朝" w:hAnsi="ＭＳ 明朝"/>
          <w:b/>
        </w:rPr>
      </w:pPr>
    </w:p>
    <w:p w14:paraId="3CE99C8E" w14:textId="4D082F82" w:rsidR="00DF6902" w:rsidRDefault="00AD6611" w:rsidP="00DF6902">
      <w:pPr>
        <w:rPr>
          <w:rFonts w:hAnsi="ＭＳ 明朝"/>
          <w:b/>
          <w:szCs w:val="21"/>
        </w:rPr>
      </w:pPr>
      <w:r w:rsidRPr="00AD6611">
        <w:rPr>
          <w:rFonts w:hAnsi="ＭＳ 明朝" w:hint="eastAsia"/>
          <w:b/>
        </w:rPr>
        <w:t>（２）提言</w:t>
      </w:r>
    </w:p>
    <w:p w14:paraId="6927D836" w14:textId="16487741" w:rsidR="00DF6902" w:rsidRPr="006A6DD8" w:rsidRDefault="00AD6611" w:rsidP="00DF6902">
      <w:pPr>
        <w:widowControl/>
        <w:jc w:val="left"/>
      </w:pPr>
      <w:r w:rsidRPr="00AD6611">
        <w:rPr>
          <w:rFonts w:hAnsi="ＭＳ 明朝" w:hint="eastAsia"/>
          <w:b/>
          <w:bCs/>
        </w:rPr>
        <w:t>【長　所】</w:t>
      </w:r>
    </w:p>
    <w:p w14:paraId="389E8DA6" w14:textId="77777777" w:rsidR="00DF6902" w:rsidRPr="006A6DD8" w:rsidRDefault="00DF6902" w:rsidP="00FB4199">
      <w:pPr>
        <w:pStyle w:val="af0"/>
        <w:widowControl/>
        <w:numPr>
          <w:ilvl w:val="0"/>
          <w:numId w:val="4"/>
        </w:numPr>
        <w:ind w:leftChars="0"/>
        <w:jc w:val="left"/>
        <w:rPr>
          <w:rFonts w:hAnsi="ＭＳ 明朝"/>
        </w:rPr>
      </w:pPr>
    </w:p>
    <w:p w14:paraId="35ACE0B6" w14:textId="2AD14250" w:rsidR="00DF6902" w:rsidRPr="004E0F8C" w:rsidRDefault="00AD6611" w:rsidP="00DF6902">
      <w:pPr>
        <w:widowControl/>
        <w:jc w:val="left"/>
        <w:rPr>
          <w:rFonts w:hAnsi="ＭＳ 明朝"/>
          <w:b/>
          <w:bCs/>
        </w:rPr>
      </w:pPr>
      <w:r w:rsidRPr="00AD6611">
        <w:rPr>
          <w:rFonts w:hAnsi="ＭＳ 明朝" w:hint="eastAsia"/>
          <w:b/>
          <w:bCs/>
        </w:rPr>
        <w:t>【特　色】</w:t>
      </w:r>
    </w:p>
    <w:p w14:paraId="443583ED" w14:textId="77777777" w:rsidR="00DF6902" w:rsidRPr="00B12B84" w:rsidRDefault="00DF6902" w:rsidP="00DF6902">
      <w:pPr>
        <w:pStyle w:val="af0"/>
        <w:widowControl/>
        <w:numPr>
          <w:ilvl w:val="0"/>
          <w:numId w:val="4"/>
        </w:numPr>
        <w:ind w:leftChars="0"/>
        <w:jc w:val="left"/>
        <w:rPr>
          <w:rFonts w:hAnsi="ＭＳ 明朝"/>
        </w:rPr>
      </w:pPr>
    </w:p>
    <w:p w14:paraId="541304D2" w14:textId="5A00F68F" w:rsidR="00DF6902" w:rsidRPr="004E0F8C" w:rsidRDefault="00AD6611" w:rsidP="00DF6902">
      <w:pPr>
        <w:widowControl/>
        <w:jc w:val="left"/>
        <w:rPr>
          <w:rFonts w:hAnsi="ＭＳ 明朝"/>
          <w:b/>
          <w:bCs/>
        </w:rPr>
      </w:pPr>
      <w:r w:rsidRPr="00AD6611">
        <w:rPr>
          <w:rFonts w:hAnsi="ＭＳ 明朝" w:hint="eastAsia"/>
          <w:b/>
          <w:bCs/>
        </w:rPr>
        <w:t>【検討課題】</w:t>
      </w:r>
    </w:p>
    <w:p w14:paraId="78ACD170" w14:textId="77777777" w:rsidR="00DF6902" w:rsidRPr="00B12B84" w:rsidRDefault="00DF6902" w:rsidP="00DF6902">
      <w:pPr>
        <w:pStyle w:val="af0"/>
        <w:widowControl/>
        <w:numPr>
          <w:ilvl w:val="0"/>
          <w:numId w:val="4"/>
        </w:numPr>
        <w:ind w:leftChars="0"/>
        <w:jc w:val="left"/>
        <w:rPr>
          <w:rFonts w:hAnsi="ＭＳ 明朝"/>
        </w:rPr>
      </w:pPr>
    </w:p>
    <w:p w14:paraId="18EBBE22" w14:textId="5E1FBBD1" w:rsidR="00DF6902" w:rsidRPr="004E0F8C" w:rsidRDefault="00AD6611" w:rsidP="00DF6902">
      <w:pPr>
        <w:widowControl/>
        <w:jc w:val="left"/>
        <w:rPr>
          <w:rFonts w:hAnsi="ＭＳ 明朝"/>
          <w:b/>
          <w:bCs/>
        </w:rPr>
      </w:pPr>
      <w:r w:rsidRPr="00AD6611">
        <w:rPr>
          <w:rFonts w:hAnsi="ＭＳ 明朝" w:hint="eastAsia"/>
          <w:b/>
          <w:bCs/>
        </w:rPr>
        <w:t>【是正勧告】</w:t>
      </w:r>
    </w:p>
    <w:p w14:paraId="26E9EF5A" w14:textId="77777777" w:rsidR="00DF6902" w:rsidRPr="00B12B84" w:rsidRDefault="00DF6902" w:rsidP="00DF6902">
      <w:pPr>
        <w:pStyle w:val="af0"/>
        <w:widowControl/>
        <w:numPr>
          <w:ilvl w:val="0"/>
          <w:numId w:val="4"/>
        </w:numPr>
        <w:ind w:leftChars="0"/>
        <w:jc w:val="left"/>
        <w:rPr>
          <w:rFonts w:hAnsi="ＭＳ 明朝"/>
        </w:rPr>
      </w:pPr>
    </w:p>
    <w:p w14:paraId="779010BB" w14:textId="77777777" w:rsidR="00DF6902" w:rsidRPr="00AF439C" w:rsidRDefault="00DF6902" w:rsidP="00DF6902">
      <w:pPr>
        <w:rPr>
          <w:b/>
          <w:szCs w:val="21"/>
        </w:rPr>
      </w:pPr>
    </w:p>
    <w:p w14:paraId="6CDEC93F" w14:textId="4652EFA1" w:rsidR="00DF6902" w:rsidRPr="00AF439C" w:rsidRDefault="00AD6611" w:rsidP="00DF6902">
      <w:pPr>
        <w:rPr>
          <w:b/>
          <w:bCs/>
          <w:szCs w:val="21"/>
        </w:rPr>
      </w:pPr>
      <w:r w:rsidRPr="00AD6611">
        <w:rPr>
          <w:rFonts w:hint="eastAsia"/>
          <w:b/>
          <w:bCs/>
          <w:szCs w:val="21"/>
        </w:rPr>
        <w:t>（３）質問事項等</w:t>
      </w:r>
    </w:p>
    <w:p w14:paraId="39DB64B5" w14:textId="77777777" w:rsidR="00DF6902" w:rsidRDefault="00DF6902" w:rsidP="00DF6902">
      <w:pPr>
        <w:rPr>
          <w:b/>
          <w:bCs/>
        </w:rPr>
      </w:pPr>
      <w:r>
        <w:rPr>
          <w:rFonts w:hint="eastAsia"/>
          <w:b/>
          <w:bCs/>
        </w:rPr>
        <w:t>○質問事項</w:t>
      </w:r>
    </w:p>
    <w:p w14:paraId="30B3401B" w14:textId="77777777" w:rsidR="00DF6902" w:rsidRDefault="00DF6902" w:rsidP="00EA7413">
      <w:pPr>
        <w:pStyle w:val="af0"/>
        <w:numPr>
          <w:ilvl w:val="0"/>
          <w:numId w:val="34"/>
        </w:numPr>
        <w:ind w:leftChars="0"/>
      </w:pPr>
    </w:p>
    <w:p w14:paraId="67AF292B" w14:textId="77777777" w:rsidR="00DF6902" w:rsidRDefault="00DF6902" w:rsidP="00DF6902">
      <w:pPr>
        <w:ind w:left="615" w:hangingChars="300" w:hanging="615"/>
      </w:pPr>
    </w:p>
    <w:p w14:paraId="45CB3CE6" w14:textId="77777777" w:rsidR="00DF6902" w:rsidRDefault="00DF6902" w:rsidP="00DF6902">
      <w:pPr>
        <w:ind w:left="412" w:hangingChars="200" w:hanging="412"/>
        <w:rPr>
          <w:rFonts w:ascii="ＭＳ 明朝" w:hAnsi="ＭＳ 明朝"/>
          <w:b/>
          <w:bCs/>
          <w:szCs w:val="21"/>
        </w:rPr>
      </w:pPr>
      <w:r>
        <w:rPr>
          <w:rFonts w:ascii="ＭＳ 明朝" w:hAnsi="ＭＳ 明朝" w:hint="eastAsia"/>
          <w:b/>
          <w:bCs/>
          <w:szCs w:val="21"/>
        </w:rPr>
        <w:lastRenderedPageBreak/>
        <w:t>○</w:t>
      </w:r>
      <w:r>
        <w:rPr>
          <w:rFonts w:hint="eastAsia"/>
          <w:b/>
          <w:bCs/>
        </w:rPr>
        <w:t>確認を希望する資料、施設等</w:t>
      </w:r>
    </w:p>
    <w:p w14:paraId="20EC1B13" w14:textId="77777777" w:rsidR="00DF6902" w:rsidRDefault="00DF6902" w:rsidP="00DF6902">
      <w:pPr>
        <w:pStyle w:val="af0"/>
        <w:numPr>
          <w:ilvl w:val="0"/>
          <w:numId w:val="4"/>
        </w:numPr>
        <w:ind w:leftChars="0"/>
        <w:jc w:val="left"/>
        <w:rPr>
          <w:szCs w:val="21"/>
        </w:rPr>
      </w:pPr>
    </w:p>
    <w:p w14:paraId="01BDCC71" w14:textId="77777777" w:rsidR="00B4563A" w:rsidRPr="00AD6611" w:rsidRDefault="00B4563A" w:rsidP="0089346D">
      <w:pPr>
        <w:ind w:firstLineChars="100" w:firstLine="205"/>
        <w:rPr>
          <w:rFonts w:ascii="ＭＳ ゴシック" w:eastAsia="DengXian" w:hAnsi="ＭＳ ゴシック"/>
          <w:b/>
          <w:bCs/>
          <w:szCs w:val="22"/>
        </w:rPr>
      </w:pPr>
    </w:p>
    <w:p w14:paraId="3A34A6ED" w14:textId="0C6D9F1B" w:rsidR="00E234FC" w:rsidRPr="00AD6611" w:rsidRDefault="00E234FC" w:rsidP="00E234FC">
      <w:pPr>
        <w:pStyle w:val="1"/>
        <w:rPr>
          <w:rFonts w:ascii="ＭＳ ゴシック" w:hAnsi="ＭＳ ゴシック"/>
          <w:vanish/>
          <w:sz w:val="21"/>
          <w:szCs w:val="21"/>
          <w:specVanish/>
        </w:rPr>
      </w:pPr>
      <w:r>
        <w:rPr>
          <w:szCs w:val="21"/>
        </w:rPr>
        <w:br w:type="page"/>
      </w:r>
      <w:r w:rsidRPr="00AD6611">
        <w:rPr>
          <w:rFonts w:ascii="ＭＳ ゴシック" w:hAnsi="ＭＳ ゴシック" w:hint="eastAsia"/>
          <w:b/>
          <w:bCs/>
          <w:sz w:val="21"/>
          <w:szCs w:val="22"/>
        </w:rPr>
        <w:lastRenderedPageBreak/>
        <w:t xml:space="preserve">３　</w:t>
      </w:r>
      <w:r w:rsidR="006A6DD8" w:rsidRPr="00AD6611">
        <w:rPr>
          <w:rFonts w:ascii="ＭＳ ゴシック" w:hAnsi="ＭＳ ゴシック" w:hint="eastAsia"/>
          <w:b/>
          <w:bCs/>
          <w:sz w:val="21"/>
          <w:szCs w:val="22"/>
        </w:rPr>
        <w:t>教員・教員組織</w:t>
      </w:r>
      <w:r w:rsidRPr="00AD6611">
        <w:rPr>
          <w:rFonts w:ascii="ＭＳ ゴシック" w:hAnsi="ＭＳ ゴシック" w:hint="eastAsia"/>
          <w:b/>
          <w:bCs/>
          <w:sz w:val="21"/>
          <w:szCs w:val="22"/>
        </w:rPr>
        <w:t xml:space="preserve">　</w:t>
      </w:r>
    </w:p>
    <w:p w14:paraId="10F49649" w14:textId="77777777" w:rsidR="00E234FC" w:rsidRPr="00AD6611" w:rsidRDefault="00E234FC" w:rsidP="00E234FC">
      <w:pPr>
        <w:jc w:val="left"/>
        <w:rPr>
          <w:rFonts w:ascii="ＭＳ ゴシック" w:eastAsia="ＭＳ ゴシック" w:hAnsi="ＭＳ ゴシック"/>
          <w:b/>
          <w:bCs/>
          <w:szCs w:val="22"/>
        </w:rPr>
      </w:pPr>
      <w:r w:rsidRPr="00AD6611">
        <w:rPr>
          <w:rFonts w:ascii="ＭＳ ゴシック" w:eastAsia="ＭＳ ゴシック" w:hAnsi="ＭＳ ゴシック" w:hint="eastAsia"/>
          <w:b/>
          <w:bCs/>
          <w:szCs w:val="22"/>
        </w:rPr>
        <w:t xml:space="preserve">　</w:t>
      </w:r>
      <w:r w:rsidRPr="00AD6611">
        <w:rPr>
          <w:rFonts w:ascii="ＭＳ ゴシック" w:eastAsia="ＭＳ ゴシック" w:hAnsi="ＭＳ ゴシック"/>
          <w:b/>
          <w:bCs/>
          <w:szCs w:val="22"/>
        </w:rPr>
        <w:tab/>
      </w:r>
      <w:r w:rsidRPr="00AD6611">
        <w:rPr>
          <w:rFonts w:ascii="ＭＳ ゴシック" w:eastAsia="ＭＳ ゴシック" w:hAnsi="ＭＳ ゴシック" w:hint="eastAsia"/>
          <w:b/>
          <w:bCs/>
          <w:szCs w:val="22"/>
        </w:rPr>
        <w:t xml:space="preserve">　　　　　　　　　　　　　　　　　　　　 </w:t>
      </w:r>
      <w:r w:rsidRPr="00AD6611">
        <w:rPr>
          <w:rFonts w:ascii="ＭＳ 明朝" w:hAnsi="ＭＳ 明朝" w:hint="eastAsia"/>
          <w:b/>
          <w:bCs/>
          <w:szCs w:val="22"/>
        </w:rPr>
        <w:t>評定（　４　３　２　１　）</w:t>
      </w:r>
    </w:p>
    <w:p w14:paraId="644B7107" w14:textId="22653EA2" w:rsidR="00E244C9" w:rsidRPr="00AD6611" w:rsidRDefault="00E244C9" w:rsidP="00E244C9">
      <w:pPr>
        <w:ind w:firstLineChars="100" w:firstLine="206"/>
        <w:rPr>
          <w:rFonts w:ascii="ＭＳ ゴシック" w:eastAsia="ＭＳ ゴシック" w:hAnsi="ＭＳ ゴシック"/>
          <w:b/>
          <w:szCs w:val="22"/>
        </w:rPr>
      </w:pPr>
      <w:r w:rsidRPr="00AD6611">
        <w:rPr>
          <w:rFonts w:ascii="ＭＳ ゴシック" w:eastAsia="ＭＳ ゴシック" w:hAnsi="ＭＳ ゴシック" w:hint="eastAsia"/>
          <w:b/>
          <w:szCs w:val="22"/>
        </w:rPr>
        <w:t>項目：</w:t>
      </w:r>
      <w:r w:rsidR="00E30C84" w:rsidRPr="00AD6611">
        <w:rPr>
          <w:rFonts w:ascii="ＭＳ ゴシック" w:eastAsia="ＭＳ ゴシック" w:hAnsi="ＭＳ ゴシック" w:hint="eastAsia"/>
          <w:b/>
          <w:szCs w:val="22"/>
        </w:rPr>
        <w:t>教員組織の編制方針</w:t>
      </w:r>
    </w:p>
    <w:tbl>
      <w:tblPr>
        <w:tblW w:w="9350"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8641"/>
      </w:tblGrid>
      <w:tr w:rsidR="00E244C9" w:rsidRPr="009F3EC3" w14:paraId="41D7B28C" w14:textId="77777777" w:rsidTr="004848AA">
        <w:trPr>
          <w:trHeight w:val="363"/>
        </w:trPr>
        <w:tc>
          <w:tcPr>
            <w:tcW w:w="9350" w:type="dxa"/>
            <w:gridSpan w:val="2"/>
            <w:shd w:val="clear" w:color="auto" w:fill="E7E6E6"/>
          </w:tcPr>
          <w:p w14:paraId="3D3BFFF8" w14:textId="77777777" w:rsidR="00E244C9" w:rsidRPr="009F3EC3" w:rsidRDefault="00E244C9" w:rsidP="004848AA">
            <w:pPr>
              <w:spacing w:line="0" w:lineRule="atLeast"/>
              <w:ind w:left="1"/>
              <w:jc w:val="center"/>
              <w:rPr>
                <w:rFonts w:ascii="UD デジタル 教科書体 NP-R" w:eastAsia="UD デジタル 教科書体 NP-R" w:hAnsi="BIZ UDPゴシック"/>
                <w:b/>
                <w:szCs w:val="21"/>
              </w:rPr>
            </w:pPr>
            <w:r w:rsidRPr="0046704E">
              <w:rPr>
                <w:rFonts w:ascii="UD デジタル 教科書体 NP-R" w:eastAsia="UD デジタル 教科書体 NP-R" w:hAnsi="BIZ UDPゴシック" w:hint="eastAsia"/>
                <w:b/>
                <w:sz w:val="20"/>
                <w:szCs w:val="20"/>
              </w:rPr>
              <w:t>評価の視点</w:t>
            </w:r>
          </w:p>
        </w:tc>
      </w:tr>
      <w:tr w:rsidR="00E244C9" w:rsidRPr="009F3EC3" w14:paraId="05DA8B66" w14:textId="77777777" w:rsidTr="004848AA">
        <w:tc>
          <w:tcPr>
            <w:tcW w:w="709" w:type="dxa"/>
            <w:tcBorders>
              <w:right w:val="nil"/>
            </w:tcBorders>
            <w:shd w:val="clear" w:color="auto" w:fill="auto"/>
          </w:tcPr>
          <w:p w14:paraId="0AE97C74" w14:textId="2A1D3E28" w:rsidR="00E244C9" w:rsidRPr="0046704E" w:rsidRDefault="00E30C84" w:rsidP="004848AA">
            <w:pPr>
              <w:spacing w:line="0" w:lineRule="atLeast"/>
              <w:ind w:left="435" w:hangingChars="223" w:hanging="435"/>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3</w:t>
            </w:r>
            <w:r w:rsidR="00E244C9">
              <w:rPr>
                <w:rFonts w:ascii="UD デジタル 教科書体 NP-R" w:eastAsia="UD デジタル 教科書体 NP-R" w:hAnsi="BIZ UDPゴシック" w:hint="eastAsia"/>
                <w:b/>
                <w:sz w:val="20"/>
                <w:szCs w:val="20"/>
              </w:rPr>
              <w:t>-</w:t>
            </w:r>
            <w:r>
              <w:rPr>
                <w:rFonts w:ascii="UD デジタル 教科書体 NP-R" w:eastAsia="UD デジタル 教科書体 NP-R" w:hAnsi="BIZ UDPゴシック" w:hint="eastAsia"/>
                <w:b/>
                <w:sz w:val="20"/>
                <w:szCs w:val="20"/>
              </w:rPr>
              <w:t>1</w:t>
            </w:r>
          </w:p>
        </w:tc>
        <w:tc>
          <w:tcPr>
            <w:tcW w:w="8641" w:type="dxa"/>
            <w:tcBorders>
              <w:left w:val="nil"/>
            </w:tcBorders>
            <w:shd w:val="clear" w:color="auto" w:fill="auto"/>
          </w:tcPr>
          <w:p w14:paraId="7E225317" w14:textId="56E27CAC" w:rsidR="00E244C9" w:rsidRPr="00A17D5B" w:rsidRDefault="003827F6" w:rsidP="005F7832">
            <w:pPr>
              <w:spacing w:line="0" w:lineRule="atLeast"/>
              <w:rPr>
                <w:rFonts w:ascii="UD デジタル 教科書体 NP-R" w:eastAsia="UD デジタル 教科書体 NP-R" w:hAnsi="BIZ UDPゴシック"/>
                <w:b/>
                <w:szCs w:val="21"/>
              </w:rPr>
            </w:pPr>
            <w:r w:rsidRPr="003827F6">
              <w:rPr>
                <w:rFonts w:ascii="UD デジタル 教科書体 NP-R" w:eastAsia="UD デジタル 教科書体 NP-R" w:hAnsi="BIZ UDPゴシック" w:hint="eastAsia"/>
                <w:b/>
                <w:szCs w:val="21"/>
              </w:rPr>
              <w:t>教員組織の編制方針を定め、当該専門職大学院の教育研究活動を推進するうえで必要となる教員組織の全体的なデザインを明確にしていること。</w:t>
            </w:r>
          </w:p>
        </w:tc>
      </w:tr>
    </w:tbl>
    <w:p w14:paraId="0458BCFC" w14:textId="77777777" w:rsidR="00E244C9" w:rsidRPr="00C512AE" w:rsidRDefault="00E244C9" w:rsidP="00E244C9">
      <w:pPr>
        <w:rPr>
          <w:rFonts w:ascii="ＭＳ 明朝" w:hAnsi="ＭＳ 明朝"/>
          <w:b/>
          <w:bCs/>
        </w:rPr>
      </w:pPr>
    </w:p>
    <w:p w14:paraId="5B56B16A" w14:textId="570555BA" w:rsidR="00E244C9" w:rsidRPr="00AF439C" w:rsidRDefault="00AD6611" w:rsidP="00E244C9">
      <w:pPr>
        <w:rPr>
          <w:rFonts w:ascii="ＭＳ 明朝" w:hAnsi="ＭＳ 明朝"/>
          <w:b/>
          <w:bCs/>
        </w:rPr>
      </w:pPr>
      <w:r w:rsidRPr="00AD6611">
        <w:rPr>
          <w:rFonts w:ascii="ＭＳ 明朝" w:hAnsi="ＭＳ 明朝" w:hint="eastAsia"/>
          <w:b/>
          <w:bCs/>
        </w:rPr>
        <w:t>（１）</w:t>
      </w:r>
      <w:r w:rsidR="001868C8">
        <w:rPr>
          <w:rFonts w:ascii="ＭＳ 明朝" w:hAnsi="ＭＳ 明朝" w:hint="eastAsia"/>
          <w:b/>
          <w:bCs/>
        </w:rPr>
        <w:t>デジタルコンテンツ系</w:t>
      </w:r>
      <w:r w:rsidRPr="00AD6611">
        <w:rPr>
          <w:rFonts w:ascii="ＭＳ 明朝" w:hAnsi="ＭＳ 明朝" w:hint="eastAsia"/>
          <w:b/>
          <w:bCs/>
        </w:rPr>
        <w:t>専門職大学院基準の各項目に関する概評</w:t>
      </w:r>
    </w:p>
    <w:p w14:paraId="27E10D3F" w14:textId="77777777" w:rsidR="00E244C9" w:rsidRPr="00227B03" w:rsidRDefault="00E244C9" w:rsidP="00E244C9">
      <w:pPr>
        <w:rPr>
          <w:rFonts w:ascii="ＭＳ 明朝" w:hAnsi="ＭＳ 明朝"/>
          <w:bCs/>
        </w:rPr>
      </w:pPr>
    </w:p>
    <w:p w14:paraId="7FC5E646" w14:textId="77777777" w:rsidR="00E244C9" w:rsidRPr="00AF439C" w:rsidRDefault="00E244C9" w:rsidP="00E244C9">
      <w:pPr>
        <w:rPr>
          <w:rFonts w:ascii="ＭＳ 明朝" w:hAnsi="ＭＳ 明朝"/>
          <w:b/>
        </w:rPr>
      </w:pPr>
    </w:p>
    <w:p w14:paraId="66201B11" w14:textId="5AB71865" w:rsidR="00E244C9" w:rsidRDefault="00AD6611" w:rsidP="00E244C9">
      <w:pPr>
        <w:rPr>
          <w:rFonts w:hAnsi="ＭＳ 明朝"/>
          <w:b/>
          <w:szCs w:val="21"/>
        </w:rPr>
      </w:pPr>
      <w:r w:rsidRPr="00AD6611">
        <w:rPr>
          <w:rFonts w:hAnsi="ＭＳ 明朝" w:hint="eastAsia"/>
          <w:b/>
        </w:rPr>
        <w:t>（２）提言</w:t>
      </w:r>
    </w:p>
    <w:p w14:paraId="78BB3CF4" w14:textId="131D5DA8" w:rsidR="00E244C9" w:rsidRPr="006A6DD8" w:rsidRDefault="00AD6611" w:rsidP="00E244C9">
      <w:pPr>
        <w:widowControl/>
        <w:jc w:val="left"/>
      </w:pPr>
      <w:r w:rsidRPr="00AD6611">
        <w:rPr>
          <w:rFonts w:hAnsi="ＭＳ 明朝" w:hint="eastAsia"/>
          <w:b/>
          <w:bCs/>
        </w:rPr>
        <w:t>【長　所】</w:t>
      </w:r>
    </w:p>
    <w:p w14:paraId="421E5E6B" w14:textId="77777777" w:rsidR="00E244C9" w:rsidRPr="006A6DD8" w:rsidRDefault="00E244C9" w:rsidP="00FB4199">
      <w:pPr>
        <w:pStyle w:val="af0"/>
        <w:widowControl/>
        <w:numPr>
          <w:ilvl w:val="0"/>
          <w:numId w:val="4"/>
        </w:numPr>
        <w:ind w:leftChars="0"/>
        <w:jc w:val="left"/>
        <w:rPr>
          <w:rFonts w:hAnsi="ＭＳ 明朝"/>
        </w:rPr>
      </w:pPr>
    </w:p>
    <w:p w14:paraId="2218F96D" w14:textId="79066D5E" w:rsidR="00E244C9" w:rsidRPr="004E0F8C" w:rsidRDefault="00AD6611" w:rsidP="00E244C9">
      <w:pPr>
        <w:widowControl/>
        <w:jc w:val="left"/>
        <w:rPr>
          <w:rFonts w:hAnsi="ＭＳ 明朝"/>
          <w:b/>
          <w:bCs/>
        </w:rPr>
      </w:pPr>
      <w:r w:rsidRPr="00AD6611">
        <w:rPr>
          <w:rFonts w:hAnsi="ＭＳ 明朝" w:hint="eastAsia"/>
          <w:b/>
          <w:bCs/>
        </w:rPr>
        <w:t>【特　色】</w:t>
      </w:r>
    </w:p>
    <w:p w14:paraId="33259A2C" w14:textId="77777777" w:rsidR="00E244C9" w:rsidRPr="00B12B84" w:rsidRDefault="00E244C9" w:rsidP="00E244C9">
      <w:pPr>
        <w:pStyle w:val="af0"/>
        <w:widowControl/>
        <w:numPr>
          <w:ilvl w:val="0"/>
          <w:numId w:val="4"/>
        </w:numPr>
        <w:ind w:leftChars="0"/>
        <w:jc w:val="left"/>
        <w:rPr>
          <w:rFonts w:hAnsi="ＭＳ 明朝"/>
        </w:rPr>
      </w:pPr>
    </w:p>
    <w:p w14:paraId="44986014" w14:textId="7B705B0C" w:rsidR="00E244C9" w:rsidRPr="004E0F8C" w:rsidRDefault="00AD6611" w:rsidP="00E244C9">
      <w:pPr>
        <w:widowControl/>
        <w:jc w:val="left"/>
        <w:rPr>
          <w:rFonts w:hAnsi="ＭＳ 明朝"/>
          <w:b/>
          <w:bCs/>
        </w:rPr>
      </w:pPr>
      <w:r w:rsidRPr="00AD6611">
        <w:rPr>
          <w:rFonts w:hAnsi="ＭＳ 明朝" w:hint="eastAsia"/>
          <w:b/>
          <w:bCs/>
        </w:rPr>
        <w:t>【検討課題】</w:t>
      </w:r>
    </w:p>
    <w:p w14:paraId="24AAADCB" w14:textId="77777777" w:rsidR="00E244C9" w:rsidRPr="00B12B84" w:rsidRDefault="00E244C9" w:rsidP="00E244C9">
      <w:pPr>
        <w:pStyle w:val="af0"/>
        <w:widowControl/>
        <w:numPr>
          <w:ilvl w:val="0"/>
          <w:numId w:val="4"/>
        </w:numPr>
        <w:ind w:leftChars="0"/>
        <w:jc w:val="left"/>
        <w:rPr>
          <w:rFonts w:hAnsi="ＭＳ 明朝"/>
        </w:rPr>
      </w:pPr>
    </w:p>
    <w:p w14:paraId="42DA0602" w14:textId="66592BC8" w:rsidR="00E244C9" w:rsidRPr="004E0F8C" w:rsidRDefault="00AD6611" w:rsidP="00E244C9">
      <w:pPr>
        <w:widowControl/>
        <w:jc w:val="left"/>
        <w:rPr>
          <w:rFonts w:hAnsi="ＭＳ 明朝"/>
          <w:b/>
          <w:bCs/>
        </w:rPr>
      </w:pPr>
      <w:r w:rsidRPr="00AD6611">
        <w:rPr>
          <w:rFonts w:hAnsi="ＭＳ 明朝" w:hint="eastAsia"/>
          <w:b/>
          <w:bCs/>
        </w:rPr>
        <w:t>【是正勧告】</w:t>
      </w:r>
    </w:p>
    <w:p w14:paraId="41255C95" w14:textId="77777777" w:rsidR="00E244C9" w:rsidRPr="00B12B84" w:rsidRDefault="00E244C9" w:rsidP="00E244C9">
      <w:pPr>
        <w:pStyle w:val="af0"/>
        <w:widowControl/>
        <w:numPr>
          <w:ilvl w:val="0"/>
          <w:numId w:val="4"/>
        </w:numPr>
        <w:ind w:leftChars="0"/>
        <w:jc w:val="left"/>
        <w:rPr>
          <w:rFonts w:hAnsi="ＭＳ 明朝"/>
        </w:rPr>
      </w:pPr>
    </w:p>
    <w:p w14:paraId="515DA282" w14:textId="77777777" w:rsidR="00E244C9" w:rsidRPr="00AF439C" w:rsidRDefault="00E244C9" w:rsidP="00E244C9">
      <w:pPr>
        <w:rPr>
          <w:b/>
          <w:szCs w:val="21"/>
        </w:rPr>
      </w:pPr>
    </w:p>
    <w:p w14:paraId="10304207" w14:textId="3A0380DB" w:rsidR="00E244C9" w:rsidRPr="00AF439C" w:rsidRDefault="00AD6611" w:rsidP="00E244C9">
      <w:pPr>
        <w:rPr>
          <w:b/>
          <w:bCs/>
          <w:szCs w:val="21"/>
        </w:rPr>
      </w:pPr>
      <w:r w:rsidRPr="00AD6611">
        <w:rPr>
          <w:rFonts w:hint="eastAsia"/>
          <w:b/>
          <w:bCs/>
          <w:szCs w:val="21"/>
        </w:rPr>
        <w:t>（３）質問事項等</w:t>
      </w:r>
    </w:p>
    <w:p w14:paraId="2661B021" w14:textId="77777777" w:rsidR="00E244C9" w:rsidRDefault="00E244C9" w:rsidP="00E244C9">
      <w:pPr>
        <w:rPr>
          <w:b/>
          <w:bCs/>
        </w:rPr>
      </w:pPr>
      <w:r>
        <w:rPr>
          <w:rFonts w:hint="eastAsia"/>
          <w:b/>
          <w:bCs/>
        </w:rPr>
        <w:t>○質問事項</w:t>
      </w:r>
    </w:p>
    <w:p w14:paraId="0CAEB490" w14:textId="77777777" w:rsidR="00E244C9" w:rsidRDefault="00E244C9" w:rsidP="00EA7413">
      <w:pPr>
        <w:pStyle w:val="af0"/>
        <w:numPr>
          <w:ilvl w:val="0"/>
          <w:numId w:val="35"/>
        </w:numPr>
        <w:ind w:leftChars="0"/>
      </w:pPr>
    </w:p>
    <w:p w14:paraId="2551B23C" w14:textId="77777777" w:rsidR="00E244C9" w:rsidRDefault="00E244C9" w:rsidP="00E244C9">
      <w:pPr>
        <w:ind w:left="615" w:hangingChars="300" w:hanging="615"/>
      </w:pPr>
    </w:p>
    <w:p w14:paraId="4A2F6AEF" w14:textId="77777777" w:rsidR="00E244C9" w:rsidRDefault="00E244C9" w:rsidP="00E244C9">
      <w:pPr>
        <w:ind w:left="412" w:hangingChars="200" w:hanging="412"/>
        <w:rPr>
          <w:rFonts w:ascii="ＭＳ 明朝" w:hAnsi="ＭＳ 明朝"/>
          <w:b/>
          <w:bCs/>
          <w:szCs w:val="21"/>
        </w:rPr>
      </w:pPr>
      <w:r>
        <w:rPr>
          <w:rFonts w:ascii="ＭＳ 明朝" w:hAnsi="ＭＳ 明朝" w:hint="eastAsia"/>
          <w:b/>
          <w:bCs/>
          <w:szCs w:val="21"/>
        </w:rPr>
        <w:t>○</w:t>
      </w:r>
      <w:r>
        <w:rPr>
          <w:rFonts w:hint="eastAsia"/>
          <w:b/>
          <w:bCs/>
        </w:rPr>
        <w:t>確認を希望する資料、施設等</w:t>
      </w:r>
    </w:p>
    <w:p w14:paraId="18262313" w14:textId="77777777" w:rsidR="00E244C9" w:rsidRDefault="00E244C9" w:rsidP="00E244C9">
      <w:pPr>
        <w:pStyle w:val="af0"/>
        <w:numPr>
          <w:ilvl w:val="0"/>
          <w:numId w:val="4"/>
        </w:numPr>
        <w:ind w:leftChars="0"/>
        <w:jc w:val="left"/>
        <w:rPr>
          <w:szCs w:val="21"/>
        </w:rPr>
      </w:pPr>
    </w:p>
    <w:p w14:paraId="0A1C57FD" w14:textId="77777777" w:rsidR="00E244C9" w:rsidRPr="00156CA5" w:rsidRDefault="00E244C9" w:rsidP="00E244C9">
      <w:pPr>
        <w:pStyle w:val="af0"/>
        <w:numPr>
          <w:ilvl w:val="0"/>
          <w:numId w:val="4"/>
        </w:numPr>
        <w:ind w:leftChars="0"/>
        <w:jc w:val="left"/>
        <w:rPr>
          <w:szCs w:val="21"/>
        </w:rPr>
      </w:pPr>
    </w:p>
    <w:p w14:paraId="01C2004B" w14:textId="77777777" w:rsidR="00DF6902" w:rsidRPr="00AD6611" w:rsidRDefault="00DF6902" w:rsidP="00E244C9">
      <w:pPr>
        <w:ind w:firstLineChars="100" w:firstLine="206"/>
        <w:rPr>
          <w:rFonts w:ascii="ＭＳ ゴシック" w:eastAsia="ＭＳ ゴシック" w:hAnsi="ＭＳ ゴシック"/>
          <w:b/>
          <w:szCs w:val="22"/>
        </w:rPr>
      </w:pPr>
    </w:p>
    <w:p w14:paraId="0A91DCB8" w14:textId="4775D7C8" w:rsidR="00DF6902" w:rsidRPr="00AD6611" w:rsidRDefault="00DF6902" w:rsidP="00DF6902">
      <w:pPr>
        <w:ind w:firstLineChars="100" w:firstLine="206"/>
        <w:rPr>
          <w:rFonts w:ascii="ＭＳ ゴシック" w:eastAsia="ＭＳ ゴシック" w:hAnsi="ＭＳ ゴシック"/>
          <w:b/>
          <w:szCs w:val="22"/>
        </w:rPr>
      </w:pPr>
      <w:r w:rsidRPr="00AD6611">
        <w:rPr>
          <w:rFonts w:ascii="ＭＳ ゴシック" w:eastAsia="ＭＳ ゴシック" w:hAnsi="ＭＳ ゴシック" w:hint="eastAsia"/>
          <w:b/>
          <w:szCs w:val="22"/>
        </w:rPr>
        <w:t>項目：</w:t>
      </w:r>
      <w:r w:rsidR="00E30C84" w:rsidRPr="00AD6611">
        <w:rPr>
          <w:rFonts w:ascii="ＭＳ ゴシック" w:eastAsia="ＭＳ ゴシック" w:hAnsi="ＭＳ ゴシック" w:hint="eastAsia"/>
          <w:b/>
          <w:szCs w:val="22"/>
        </w:rPr>
        <w:t>教育にふさわしい教員の配置</w:t>
      </w:r>
    </w:p>
    <w:tbl>
      <w:tblPr>
        <w:tblW w:w="9350"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8641"/>
      </w:tblGrid>
      <w:tr w:rsidR="00DF6902" w:rsidRPr="009F3EC3" w14:paraId="14B9C951" w14:textId="77777777" w:rsidTr="004848AA">
        <w:trPr>
          <w:trHeight w:val="363"/>
        </w:trPr>
        <w:tc>
          <w:tcPr>
            <w:tcW w:w="9350" w:type="dxa"/>
            <w:gridSpan w:val="2"/>
            <w:shd w:val="clear" w:color="auto" w:fill="E7E6E6"/>
          </w:tcPr>
          <w:p w14:paraId="18CD3D6A" w14:textId="77777777" w:rsidR="00DF6902" w:rsidRPr="009F3EC3" w:rsidRDefault="00DF6902" w:rsidP="004848AA">
            <w:pPr>
              <w:spacing w:line="0" w:lineRule="atLeast"/>
              <w:ind w:left="1"/>
              <w:jc w:val="center"/>
              <w:rPr>
                <w:rFonts w:ascii="UD デジタル 教科書体 NP-R" w:eastAsia="UD デジタル 教科書体 NP-R" w:hAnsi="BIZ UDPゴシック"/>
                <w:b/>
                <w:szCs w:val="21"/>
              </w:rPr>
            </w:pPr>
            <w:r w:rsidRPr="0046704E">
              <w:rPr>
                <w:rFonts w:ascii="UD デジタル 教科書体 NP-R" w:eastAsia="UD デジタル 教科書体 NP-R" w:hAnsi="BIZ UDPゴシック" w:hint="eastAsia"/>
                <w:b/>
                <w:sz w:val="20"/>
                <w:szCs w:val="20"/>
              </w:rPr>
              <w:t>評価の視点</w:t>
            </w:r>
          </w:p>
        </w:tc>
      </w:tr>
      <w:tr w:rsidR="00DF6902" w:rsidRPr="009F3EC3" w14:paraId="6DD39872" w14:textId="77777777" w:rsidTr="004848AA">
        <w:tc>
          <w:tcPr>
            <w:tcW w:w="709" w:type="dxa"/>
            <w:tcBorders>
              <w:right w:val="nil"/>
            </w:tcBorders>
            <w:shd w:val="clear" w:color="auto" w:fill="auto"/>
          </w:tcPr>
          <w:p w14:paraId="366CED66" w14:textId="3E9BF9D3" w:rsidR="00DF6902" w:rsidRPr="0046704E" w:rsidRDefault="00E30C84" w:rsidP="004848AA">
            <w:pPr>
              <w:spacing w:line="0" w:lineRule="atLeast"/>
              <w:ind w:left="435" w:hangingChars="223" w:hanging="435"/>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3</w:t>
            </w:r>
            <w:r w:rsidR="00DF6902">
              <w:rPr>
                <w:rFonts w:ascii="UD デジタル 教科書体 NP-R" w:eastAsia="UD デジタル 教科書体 NP-R" w:hAnsi="BIZ UDPゴシック" w:hint="eastAsia"/>
                <w:b/>
                <w:sz w:val="20"/>
                <w:szCs w:val="20"/>
              </w:rPr>
              <w:t>-</w:t>
            </w:r>
            <w:r>
              <w:rPr>
                <w:rFonts w:ascii="UD デジタル 教科書体 NP-R" w:eastAsia="UD デジタル 教科書体 NP-R" w:hAnsi="BIZ UDPゴシック" w:hint="eastAsia"/>
                <w:b/>
                <w:sz w:val="20"/>
                <w:szCs w:val="20"/>
              </w:rPr>
              <w:t>2</w:t>
            </w:r>
          </w:p>
        </w:tc>
        <w:tc>
          <w:tcPr>
            <w:tcW w:w="8641" w:type="dxa"/>
            <w:tcBorders>
              <w:left w:val="nil"/>
            </w:tcBorders>
            <w:shd w:val="clear" w:color="auto" w:fill="auto"/>
          </w:tcPr>
          <w:p w14:paraId="02400A31" w14:textId="0AAD1506" w:rsidR="00DF6902" w:rsidRPr="00A17D5B" w:rsidRDefault="003827F6" w:rsidP="00E30C84">
            <w:pPr>
              <w:spacing w:line="0" w:lineRule="atLeast"/>
              <w:rPr>
                <w:rFonts w:ascii="UD デジタル 教科書体 NP-R" w:eastAsia="UD デジタル 教科書体 NP-R" w:hAnsi="BIZ UDPゴシック"/>
                <w:b/>
                <w:szCs w:val="21"/>
              </w:rPr>
            </w:pPr>
            <w:r w:rsidRPr="003827F6">
              <w:rPr>
                <w:rFonts w:ascii="UD デジタル 教科書体 NP-R" w:eastAsia="UD デジタル 教科書体 NP-R" w:hAnsi="BIZ UDPゴシック" w:hint="eastAsia"/>
                <w:b/>
                <w:szCs w:val="21"/>
              </w:rPr>
              <w:t>基本的な使命及び固有の目的を実現し、理論と実務を架橋する教育を十分に実施できるだけの専任教員を配置していること。その際、主に学術的研究の業績を有する教員（研究者教員）と主に高度の実務能力を有する教員（実務家教員）を適切なバランスで配置し、いずれの教員も教育上の指導能力を有していること。</w:t>
            </w:r>
          </w:p>
        </w:tc>
      </w:tr>
      <w:tr w:rsidR="00DF6902" w14:paraId="6ECA55C8" w14:textId="77777777" w:rsidTr="004848AA">
        <w:tc>
          <w:tcPr>
            <w:tcW w:w="704" w:type="dxa"/>
            <w:tcBorders>
              <w:right w:val="nil"/>
            </w:tcBorders>
            <w:shd w:val="clear" w:color="auto" w:fill="auto"/>
          </w:tcPr>
          <w:p w14:paraId="698C326B" w14:textId="4E4A0A3F" w:rsidR="00DF6902" w:rsidRPr="0046704E" w:rsidRDefault="00593008" w:rsidP="004848AA">
            <w:pPr>
              <w:spacing w:line="0" w:lineRule="atLeast"/>
              <w:ind w:left="435" w:hangingChars="223" w:hanging="435"/>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3-3</w:t>
            </w:r>
          </w:p>
        </w:tc>
        <w:tc>
          <w:tcPr>
            <w:tcW w:w="8646" w:type="dxa"/>
            <w:tcBorders>
              <w:left w:val="nil"/>
            </w:tcBorders>
            <w:shd w:val="clear" w:color="auto" w:fill="auto"/>
          </w:tcPr>
          <w:p w14:paraId="42771E18" w14:textId="68D7007F" w:rsidR="00DF6902" w:rsidRPr="0046704E" w:rsidRDefault="003827F6" w:rsidP="00593008">
            <w:pPr>
              <w:spacing w:line="0" w:lineRule="atLeast"/>
              <w:rPr>
                <w:rFonts w:ascii="UD デジタル 教科書体 NP-R" w:eastAsia="UD デジタル 教科書体 NP-R" w:hAnsi="BIZ UDPゴシック"/>
                <w:b/>
                <w:szCs w:val="21"/>
              </w:rPr>
            </w:pPr>
            <w:r w:rsidRPr="003827F6">
              <w:rPr>
                <w:rFonts w:ascii="UD デジタル 教科書体 NP-R" w:eastAsia="UD デジタル 教科書体 NP-R" w:hAnsi="BIZ UDPゴシック" w:hint="eastAsia"/>
                <w:b/>
                <w:szCs w:val="21"/>
              </w:rPr>
              <w:t>教育課程の中核となる授業科目については、原則として、専任の教授又は准教授を配置していること。それらの科目に兼担又は兼任教員を配置する場合は、あらかじめ定められた基準及び手続によっていること。</w:t>
            </w:r>
          </w:p>
        </w:tc>
      </w:tr>
      <w:tr w:rsidR="00DF6902" w14:paraId="4D28F6C3" w14:textId="77777777" w:rsidTr="004848AA">
        <w:tc>
          <w:tcPr>
            <w:tcW w:w="704" w:type="dxa"/>
            <w:tcBorders>
              <w:right w:val="nil"/>
            </w:tcBorders>
            <w:shd w:val="clear" w:color="auto" w:fill="auto"/>
          </w:tcPr>
          <w:p w14:paraId="6349DC67" w14:textId="1EBBF2D4" w:rsidR="00DF6902" w:rsidRPr="0046704E" w:rsidRDefault="00593008" w:rsidP="004848AA">
            <w:pPr>
              <w:spacing w:line="0" w:lineRule="atLeast"/>
              <w:ind w:left="435" w:hangingChars="223" w:hanging="435"/>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3-4</w:t>
            </w:r>
          </w:p>
        </w:tc>
        <w:tc>
          <w:tcPr>
            <w:tcW w:w="8646" w:type="dxa"/>
            <w:tcBorders>
              <w:left w:val="nil"/>
            </w:tcBorders>
            <w:shd w:val="clear" w:color="auto" w:fill="auto"/>
          </w:tcPr>
          <w:p w14:paraId="23995A46" w14:textId="230861EF" w:rsidR="00DF6902" w:rsidRPr="0046704E" w:rsidRDefault="003827F6" w:rsidP="00593008">
            <w:pPr>
              <w:spacing w:line="0" w:lineRule="atLeast"/>
              <w:ind w:left="1"/>
              <w:rPr>
                <w:rFonts w:ascii="UD デジタル 教科書体 NP-R" w:eastAsia="UD デジタル 教科書体 NP-R" w:hAnsi="BIZ UDPゴシック"/>
                <w:b/>
                <w:szCs w:val="21"/>
              </w:rPr>
            </w:pPr>
            <w:r w:rsidRPr="003827F6">
              <w:rPr>
                <w:rFonts w:ascii="UD デジタル 教科書体 NP-R" w:eastAsia="UD デジタル 教科書体 NP-R" w:hAnsi="BIZ UDPゴシック" w:hint="eastAsia"/>
                <w:b/>
                <w:szCs w:val="21"/>
              </w:rPr>
              <w:t>専任教員の構成は、特定の年齢層に著しく偏らないものであるとともに、当該専門職大学院の分野の特性を踏まえつつ、多様性を考慮していること。</w:t>
            </w:r>
          </w:p>
        </w:tc>
      </w:tr>
    </w:tbl>
    <w:p w14:paraId="378F6DAF" w14:textId="77777777" w:rsidR="00DF6902" w:rsidRPr="00C512AE" w:rsidRDefault="00DF6902" w:rsidP="00DF6902">
      <w:pPr>
        <w:rPr>
          <w:rFonts w:ascii="ＭＳ 明朝" w:hAnsi="ＭＳ 明朝"/>
          <w:b/>
          <w:bCs/>
        </w:rPr>
      </w:pPr>
    </w:p>
    <w:p w14:paraId="146F9A0F" w14:textId="338D9176" w:rsidR="00DF6902" w:rsidRPr="00AF439C" w:rsidRDefault="00AD6611" w:rsidP="00DF6902">
      <w:pPr>
        <w:rPr>
          <w:rFonts w:ascii="ＭＳ 明朝" w:hAnsi="ＭＳ 明朝"/>
          <w:b/>
          <w:bCs/>
        </w:rPr>
      </w:pPr>
      <w:r w:rsidRPr="00AD6611">
        <w:rPr>
          <w:rFonts w:ascii="ＭＳ 明朝" w:hAnsi="ＭＳ 明朝" w:hint="eastAsia"/>
          <w:b/>
          <w:bCs/>
        </w:rPr>
        <w:t>（１）</w:t>
      </w:r>
      <w:r w:rsidR="001868C8">
        <w:rPr>
          <w:rFonts w:ascii="ＭＳ 明朝" w:hAnsi="ＭＳ 明朝" w:hint="eastAsia"/>
          <w:b/>
          <w:bCs/>
        </w:rPr>
        <w:t>デジタルコンテンツ系</w:t>
      </w:r>
      <w:r w:rsidRPr="00AD6611">
        <w:rPr>
          <w:rFonts w:ascii="ＭＳ 明朝" w:hAnsi="ＭＳ 明朝" w:hint="eastAsia"/>
          <w:b/>
          <w:bCs/>
        </w:rPr>
        <w:t>専門職大学院基準の各項目に関する概評</w:t>
      </w:r>
    </w:p>
    <w:p w14:paraId="1875EFDE" w14:textId="77777777" w:rsidR="00DF6902" w:rsidRPr="00227B03" w:rsidRDefault="00DF6902" w:rsidP="00DF6902">
      <w:pPr>
        <w:rPr>
          <w:rFonts w:ascii="ＭＳ 明朝" w:hAnsi="ＭＳ 明朝"/>
          <w:bCs/>
        </w:rPr>
      </w:pPr>
    </w:p>
    <w:p w14:paraId="7F7FD6E2" w14:textId="77777777" w:rsidR="00DF6902" w:rsidRPr="00AF439C" w:rsidRDefault="00DF6902" w:rsidP="00DF6902">
      <w:pPr>
        <w:rPr>
          <w:rFonts w:ascii="ＭＳ 明朝" w:hAnsi="ＭＳ 明朝"/>
          <w:b/>
        </w:rPr>
      </w:pPr>
    </w:p>
    <w:p w14:paraId="6663A7FE" w14:textId="6EDF2104" w:rsidR="00DF6902" w:rsidRDefault="00AD6611" w:rsidP="00DF6902">
      <w:pPr>
        <w:rPr>
          <w:rFonts w:hAnsi="ＭＳ 明朝"/>
          <w:b/>
          <w:szCs w:val="21"/>
        </w:rPr>
      </w:pPr>
      <w:r w:rsidRPr="00AD6611">
        <w:rPr>
          <w:rFonts w:hAnsi="ＭＳ 明朝" w:hint="eastAsia"/>
          <w:b/>
        </w:rPr>
        <w:t>（２）提言</w:t>
      </w:r>
    </w:p>
    <w:p w14:paraId="183099E9" w14:textId="2D9406F7" w:rsidR="00DF6902" w:rsidRPr="006A6DD8" w:rsidRDefault="00AD6611" w:rsidP="00DF6902">
      <w:pPr>
        <w:widowControl/>
        <w:jc w:val="left"/>
      </w:pPr>
      <w:r w:rsidRPr="00AD6611">
        <w:rPr>
          <w:rFonts w:hAnsi="ＭＳ 明朝" w:hint="eastAsia"/>
          <w:b/>
          <w:bCs/>
        </w:rPr>
        <w:t>【長　所】</w:t>
      </w:r>
    </w:p>
    <w:p w14:paraId="1B8D42EF" w14:textId="77777777" w:rsidR="00DF6902" w:rsidRPr="006A6DD8" w:rsidRDefault="00DF6902" w:rsidP="00FB4199">
      <w:pPr>
        <w:pStyle w:val="af0"/>
        <w:widowControl/>
        <w:numPr>
          <w:ilvl w:val="0"/>
          <w:numId w:val="4"/>
        </w:numPr>
        <w:ind w:leftChars="0"/>
        <w:jc w:val="left"/>
        <w:rPr>
          <w:rFonts w:hAnsi="ＭＳ 明朝"/>
        </w:rPr>
      </w:pPr>
    </w:p>
    <w:p w14:paraId="154D82A6" w14:textId="10D0E069" w:rsidR="00DF6902" w:rsidRPr="004E0F8C" w:rsidRDefault="00AD6611" w:rsidP="00DF6902">
      <w:pPr>
        <w:widowControl/>
        <w:jc w:val="left"/>
        <w:rPr>
          <w:rFonts w:hAnsi="ＭＳ 明朝"/>
          <w:b/>
          <w:bCs/>
        </w:rPr>
      </w:pPr>
      <w:r w:rsidRPr="00AD6611">
        <w:rPr>
          <w:rFonts w:hAnsi="ＭＳ 明朝" w:hint="eastAsia"/>
          <w:b/>
          <w:bCs/>
        </w:rPr>
        <w:t>【特　色】</w:t>
      </w:r>
    </w:p>
    <w:p w14:paraId="5999DA24" w14:textId="77777777" w:rsidR="00DF6902" w:rsidRPr="00B12B84" w:rsidRDefault="00DF6902" w:rsidP="00DF6902">
      <w:pPr>
        <w:pStyle w:val="af0"/>
        <w:widowControl/>
        <w:numPr>
          <w:ilvl w:val="0"/>
          <w:numId w:val="4"/>
        </w:numPr>
        <w:ind w:leftChars="0"/>
        <w:jc w:val="left"/>
        <w:rPr>
          <w:rFonts w:hAnsi="ＭＳ 明朝"/>
        </w:rPr>
      </w:pPr>
    </w:p>
    <w:p w14:paraId="7E528DFC" w14:textId="62F20EEC" w:rsidR="00DF6902" w:rsidRPr="004E0F8C" w:rsidRDefault="00AD6611" w:rsidP="00DF6902">
      <w:pPr>
        <w:widowControl/>
        <w:jc w:val="left"/>
        <w:rPr>
          <w:rFonts w:hAnsi="ＭＳ 明朝"/>
          <w:b/>
          <w:bCs/>
        </w:rPr>
      </w:pPr>
      <w:r w:rsidRPr="00AD6611">
        <w:rPr>
          <w:rFonts w:hAnsi="ＭＳ 明朝" w:hint="eastAsia"/>
          <w:b/>
          <w:bCs/>
        </w:rPr>
        <w:t>【検討課題】</w:t>
      </w:r>
    </w:p>
    <w:p w14:paraId="401E06DD" w14:textId="77777777" w:rsidR="00DF6902" w:rsidRPr="00B12B84" w:rsidRDefault="00DF6902" w:rsidP="00DF6902">
      <w:pPr>
        <w:pStyle w:val="af0"/>
        <w:widowControl/>
        <w:numPr>
          <w:ilvl w:val="0"/>
          <w:numId w:val="4"/>
        </w:numPr>
        <w:ind w:leftChars="0"/>
        <w:jc w:val="left"/>
        <w:rPr>
          <w:rFonts w:hAnsi="ＭＳ 明朝"/>
        </w:rPr>
      </w:pPr>
    </w:p>
    <w:p w14:paraId="5AFA321D" w14:textId="1BE96ED0" w:rsidR="00DF6902" w:rsidRPr="004E0F8C" w:rsidRDefault="00AD6611" w:rsidP="00DF6902">
      <w:pPr>
        <w:widowControl/>
        <w:jc w:val="left"/>
        <w:rPr>
          <w:rFonts w:hAnsi="ＭＳ 明朝"/>
          <w:b/>
          <w:bCs/>
        </w:rPr>
      </w:pPr>
      <w:r w:rsidRPr="00AD6611">
        <w:rPr>
          <w:rFonts w:hAnsi="ＭＳ 明朝" w:hint="eastAsia"/>
          <w:b/>
          <w:bCs/>
        </w:rPr>
        <w:t>【是正勧告】</w:t>
      </w:r>
    </w:p>
    <w:p w14:paraId="4B61569B" w14:textId="77777777" w:rsidR="00DF6902" w:rsidRPr="00B12B84" w:rsidRDefault="00DF6902" w:rsidP="00DF6902">
      <w:pPr>
        <w:pStyle w:val="af0"/>
        <w:widowControl/>
        <w:numPr>
          <w:ilvl w:val="0"/>
          <w:numId w:val="4"/>
        </w:numPr>
        <w:ind w:leftChars="0"/>
        <w:jc w:val="left"/>
        <w:rPr>
          <w:rFonts w:hAnsi="ＭＳ 明朝"/>
        </w:rPr>
      </w:pPr>
    </w:p>
    <w:p w14:paraId="70444A81" w14:textId="77777777" w:rsidR="00DF6902" w:rsidRPr="00AF439C" w:rsidRDefault="00DF6902" w:rsidP="00DF6902">
      <w:pPr>
        <w:rPr>
          <w:b/>
          <w:szCs w:val="21"/>
        </w:rPr>
      </w:pPr>
    </w:p>
    <w:p w14:paraId="06EB1AAC" w14:textId="651830EE" w:rsidR="00DF6902" w:rsidRPr="00AF439C" w:rsidRDefault="00AD6611" w:rsidP="00DF6902">
      <w:pPr>
        <w:rPr>
          <w:b/>
          <w:bCs/>
          <w:szCs w:val="21"/>
        </w:rPr>
      </w:pPr>
      <w:r w:rsidRPr="00AD6611">
        <w:rPr>
          <w:rFonts w:hint="eastAsia"/>
          <w:b/>
          <w:bCs/>
          <w:szCs w:val="21"/>
        </w:rPr>
        <w:t>（３）質問事項等</w:t>
      </w:r>
    </w:p>
    <w:p w14:paraId="046AE9DE" w14:textId="77777777" w:rsidR="00DF6902" w:rsidRDefault="00DF6902" w:rsidP="00DF6902">
      <w:pPr>
        <w:rPr>
          <w:b/>
          <w:bCs/>
        </w:rPr>
      </w:pPr>
      <w:r>
        <w:rPr>
          <w:rFonts w:hint="eastAsia"/>
          <w:b/>
          <w:bCs/>
        </w:rPr>
        <w:t>○質問事項</w:t>
      </w:r>
    </w:p>
    <w:p w14:paraId="149A91AA" w14:textId="77777777" w:rsidR="00DF6902" w:rsidRDefault="00DF6902" w:rsidP="00EA7413">
      <w:pPr>
        <w:pStyle w:val="af0"/>
        <w:numPr>
          <w:ilvl w:val="0"/>
          <w:numId w:val="36"/>
        </w:numPr>
        <w:ind w:leftChars="0"/>
      </w:pPr>
    </w:p>
    <w:p w14:paraId="08D2DA16" w14:textId="77777777" w:rsidR="00DF6902" w:rsidRDefault="00DF6902" w:rsidP="00DF6902">
      <w:pPr>
        <w:ind w:left="615" w:hangingChars="300" w:hanging="615"/>
      </w:pPr>
    </w:p>
    <w:p w14:paraId="1C0541BB" w14:textId="77777777" w:rsidR="00DF6902" w:rsidRDefault="00DF6902" w:rsidP="00DF6902">
      <w:pPr>
        <w:ind w:left="412" w:hangingChars="200" w:hanging="412"/>
        <w:rPr>
          <w:rFonts w:ascii="ＭＳ 明朝" w:hAnsi="ＭＳ 明朝"/>
          <w:b/>
          <w:bCs/>
          <w:szCs w:val="21"/>
        </w:rPr>
      </w:pPr>
      <w:r>
        <w:rPr>
          <w:rFonts w:ascii="ＭＳ 明朝" w:hAnsi="ＭＳ 明朝" w:hint="eastAsia"/>
          <w:b/>
          <w:bCs/>
          <w:szCs w:val="21"/>
        </w:rPr>
        <w:t>○</w:t>
      </w:r>
      <w:r>
        <w:rPr>
          <w:rFonts w:hint="eastAsia"/>
          <w:b/>
          <w:bCs/>
        </w:rPr>
        <w:t>確認を希望する資料、施設等</w:t>
      </w:r>
    </w:p>
    <w:p w14:paraId="10B75E35" w14:textId="77777777" w:rsidR="00DF6902" w:rsidRDefault="00DF6902" w:rsidP="00DF6902">
      <w:pPr>
        <w:pStyle w:val="af0"/>
        <w:numPr>
          <w:ilvl w:val="0"/>
          <w:numId w:val="4"/>
        </w:numPr>
        <w:ind w:leftChars="0"/>
        <w:jc w:val="left"/>
        <w:rPr>
          <w:szCs w:val="21"/>
        </w:rPr>
      </w:pPr>
    </w:p>
    <w:p w14:paraId="65A5BE5D" w14:textId="77777777" w:rsidR="00DF6902" w:rsidRPr="00156CA5" w:rsidRDefault="00DF6902" w:rsidP="00DF6902">
      <w:pPr>
        <w:pStyle w:val="af0"/>
        <w:numPr>
          <w:ilvl w:val="0"/>
          <w:numId w:val="4"/>
        </w:numPr>
        <w:ind w:leftChars="0"/>
        <w:jc w:val="left"/>
        <w:rPr>
          <w:szCs w:val="21"/>
        </w:rPr>
      </w:pPr>
    </w:p>
    <w:p w14:paraId="60CF88BD" w14:textId="77777777" w:rsidR="00DF6902" w:rsidRPr="00AD6611" w:rsidRDefault="00DF6902" w:rsidP="00E244C9">
      <w:pPr>
        <w:ind w:firstLineChars="100" w:firstLine="206"/>
        <w:rPr>
          <w:rFonts w:ascii="ＭＳ ゴシック" w:eastAsia="ＭＳ ゴシック" w:hAnsi="ＭＳ ゴシック"/>
          <w:b/>
          <w:szCs w:val="22"/>
        </w:rPr>
      </w:pPr>
    </w:p>
    <w:p w14:paraId="14BD97CD" w14:textId="01B6D8A9" w:rsidR="00DF6902" w:rsidRPr="00AD6611" w:rsidRDefault="00DF6902" w:rsidP="00DF6902">
      <w:pPr>
        <w:ind w:firstLineChars="100" w:firstLine="206"/>
        <w:rPr>
          <w:rFonts w:ascii="ＭＳ ゴシック" w:eastAsia="ＭＳ ゴシック" w:hAnsi="ＭＳ ゴシック"/>
          <w:b/>
          <w:szCs w:val="22"/>
        </w:rPr>
      </w:pPr>
      <w:r w:rsidRPr="00AD6611">
        <w:rPr>
          <w:rFonts w:ascii="ＭＳ ゴシック" w:eastAsia="ＭＳ ゴシック" w:hAnsi="ＭＳ ゴシック" w:hint="eastAsia"/>
          <w:b/>
          <w:szCs w:val="22"/>
        </w:rPr>
        <w:t>項目：</w:t>
      </w:r>
      <w:r w:rsidR="00BF587E" w:rsidRPr="00AD6611">
        <w:rPr>
          <w:rFonts w:ascii="ＭＳ ゴシック" w:eastAsia="ＭＳ ゴシック" w:hAnsi="ＭＳ ゴシック" w:hint="eastAsia"/>
          <w:b/>
          <w:szCs w:val="22"/>
        </w:rPr>
        <w:t>教員の募集・任免・昇格</w:t>
      </w:r>
    </w:p>
    <w:tbl>
      <w:tblPr>
        <w:tblW w:w="9350"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8641"/>
      </w:tblGrid>
      <w:tr w:rsidR="00DF6902" w:rsidRPr="009F3EC3" w14:paraId="54EAD890" w14:textId="77777777" w:rsidTr="004848AA">
        <w:trPr>
          <w:trHeight w:val="363"/>
        </w:trPr>
        <w:tc>
          <w:tcPr>
            <w:tcW w:w="9350" w:type="dxa"/>
            <w:gridSpan w:val="2"/>
            <w:shd w:val="clear" w:color="auto" w:fill="E7E6E6"/>
          </w:tcPr>
          <w:p w14:paraId="48753E7B" w14:textId="77777777" w:rsidR="00DF6902" w:rsidRPr="009F3EC3" w:rsidRDefault="00DF6902" w:rsidP="004848AA">
            <w:pPr>
              <w:spacing w:line="0" w:lineRule="atLeast"/>
              <w:ind w:left="1"/>
              <w:jc w:val="center"/>
              <w:rPr>
                <w:rFonts w:ascii="UD デジタル 教科書体 NP-R" w:eastAsia="UD デジタル 教科書体 NP-R" w:hAnsi="BIZ UDPゴシック"/>
                <w:b/>
                <w:szCs w:val="21"/>
              </w:rPr>
            </w:pPr>
            <w:r w:rsidRPr="0046704E">
              <w:rPr>
                <w:rFonts w:ascii="UD デジタル 教科書体 NP-R" w:eastAsia="UD デジタル 教科書体 NP-R" w:hAnsi="BIZ UDPゴシック" w:hint="eastAsia"/>
                <w:b/>
                <w:sz w:val="20"/>
                <w:szCs w:val="20"/>
              </w:rPr>
              <w:t>評価の視点</w:t>
            </w:r>
          </w:p>
        </w:tc>
      </w:tr>
      <w:tr w:rsidR="00DF6902" w:rsidRPr="009F3EC3" w14:paraId="3B2DFF9B" w14:textId="77777777" w:rsidTr="004848AA">
        <w:tc>
          <w:tcPr>
            <w:tcW w:w="709" w:type="dxa"/>
            <w:tcBorders>
              <w:right w:val="nil"/>
            </w:tcBorders>
            <w:shd w:val="clear" w:color="auto" w:fill="auto"/>
          </w:tcPr>
          <w:p w14:paraId="5082EB05" w14:textId="4CDC4F4A" w:rsidR="00DF6902" w:rsidRPr="0046704E" w:rsidRDefault="00BF587E" w:rsidP="004848AA">
            <w:pPr>
              <w:spacing w:line="0" w:lineRule="atLeast"/>
              <w:ind w:left="435" w:hangingChars="223" w:hanging="435"/>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3</w:t>
            </w:r>
            <w:r w:rsidR="00DF6902">
              <w:rPr>
                <w:rFonts w:ascii="UD デジタル 教科書体 NP-R" w:eastAsia="UD デジタル 教科書体 NP-R" w:hAnsi="BIZ UDPゴシック" w:hint="eastAsia"/>
                <w:b/>
                <w:sz w:val="20"/>
                <w:szCs w:val="20"/>
              </w:rPr>
              <w:t>-</w:t>
            </w:r>
            <w:r>
              <w:rPr>
                <w:rFonts w:ascii="UD デジタル 教科書体 NP-R" w:eastAsia="UD デジタル 教科書体 NP-R" w:hAnsi="BIZ UDPゴシック" w:hint="eastAsia"/>
                <w:b/>
                <w:sz w:val="20"/>
                <w:szCs w:val="20"/>
              </w:rPr>
              <w:t>5</w:t>
            </w:r>
          </w:p>
        </w:tc>
        <w:tc>
          <w:tcPr>
            <w:tcW w:w="8641" w:type="dxa"/>
            <w:tcBorders>
              <w:left w:val="nil"/>
            </w:tcBorders>
            <w:shd w:val="clear" w:color="auto" w:fill="auto"/>
          </w:tcPr>
          <w:p w14:paraId="4A22FC18" w14:textId="0360F642" w:rsidR="00DF6902" w:rsidRPr="00A17D5B" w:rsidRDefault="003827F6" w:rsidP="00BF587E">
            <w:pPr>
              <w:spacing w:line="0" w:lineRule="atLeast"/>
              <w:rPr>
                <w:rFonts w:ascii="UD デジタル 教科書体 NP-R" w:eastAsia="UD デジタル 教科書体 NP-R" w:hAnsi="BIZ UDPゴシック"/>
                <w:b/>
                <w:szCs w:val="21"/>
              </w:rPr>
            </w:pPr>
            <w:r w:rsidRPr="003827F6">
              <w:rPr>
                <w:rFonts w:ascii="UD デジタル 教科書体 NP-R" w:eastAsia="UD デジタル 教科書体 NP-R" w:hAnsi="BIZ UDPゴシック" w:hint="eastAsia"/>
                <w:b/>
                <w:szCs w:val="21"/>
              </w:rPr>
              <w:t>専任教員の募集、任免及び昇格について、適切な内容の基準及び手続を定め、それらに基づき公正に実施していること。</w:t>
            </w:r>
          </w:p>
        </w:tc>
      </w:tr>
    </w:tbl>
    <w:p w14:paraId="557A6A94" w14:textId="77777777" w:rsidR="00DF6902" w:rsidRPr="00C512AE" w:rsidRDefault="00DF6902" w:rsidP="00DF6902">
      <w:pPr>
        <w:rPr>
          <w:rFonts w:ascii="ＭＳ 明朝" w:hAnsi="ＭＳ 明朝"/>
          <w:b/>
          <w:bCs/>
        </w:rPr>
      </w:pPr>
    </w:p>
    <w:p w14:paraId="5457A481" w14:textId="2B02252A" w:rsidR="00DF6902" w:rsidRPr="00AF439C" w:rsidRDefault="00AD6611" w:rsidP="00DF6902">
      <w:pPr>
        <w:rPr>
          <w:rFonts w:ascii="ＭＳ 明朝" w:hAnsi="ＭＳ 明朝"/>
          <w:b/>
          <w:bCs/>
        </w:rPr>
      </w:pPr>
      <w:r w:rsidRPr="00AD6611">
        <w:rPr>
          <w:rFonts w:ascii="ＭＳ 明朝" w:hAnsi="ＭＳ 明朝" w:hint="eastAsia"/>
          <w:b/>
          <w:bCs/>
        </w:rPr>
        <w:t>（１）</w:t>
      </w:r>
      <w:r w:rsidR="001868C8">
        <w:rPr>
          <w:rFonts w:ascii="ＭＳ 明朝" w:hAnsi="ＭＳ 明朝" w:hint="eastAsia"/>
          <w:b/>
          <w:bCs/>
        </w:rPr>
        <w:t>デジタルコンテンツ系</w:t>
      </w:r>
      <w:r w:rsidRPr="00AD6611">
        <w:rPr>
          <w:rFonts w:ascii="ＭＳ 明朝" w:hAnsi="ＭＳ 明朝" w:hint="eastAsia"/>
          <w:b/>
          <w:bCs/>
        </w:rPr>
        <w:t>専門職大学院基準の各項目に関する概評</w:t>
      </w:r>
    </w:p>
    <w:p w14:paraId="414EC28D" w14:textId="77777777" w:rsidR="00DF6902" w:rsidRPr="00227B03" w:rsidRDefault="00DF6902" w:rsidP="00DF6902">
      <w:pPr>
        <w:rPr>
          <w:rFonts w:ascii="ＭＳ 明朝" w:hAnsi="ＭＳ 明朝"/>
          <w:bCs/>
        </w:rPr>
      </w:pPr>
    </w:p>
    <w:p w14:paraId="058A8553" w14:textId="77777777" w:rsidR="00DF6902" w:rsidRPr="00AF439C" w:rsidRDefault="00DF6902" w:rsidP="00DF6902">
      <w:pPr>
        <w:rPr>
          <w:rFonts w:ascii="ＭＳ 明朝" w:hAnsi="ＭＳ 明朝"/>
          <w:b/>
        </w:rPr>
      </w:pPr>
    </w:p>
    <w:p w14:paraId="2E297C6C" w14:textId="5BD8F716" w:rsidR="00DF6902" w:rsidRDefault="00AD6611" w:rsidP="00DF6902">
      <w:pPr>
        <w:rPr>
          <w:rFonts w:hAnsi="ＭＳ 明朝"/>
          <w:b/>
          <w:szCs w:val="21"/>
        </w:rPr>
      </w:pPr>
      <w:r w:rsidRPr="00AD6611">
        <w:rPr>
          <w:rFonts w:hAnsi="ＭＳ 明朝" w:hint="eastAsia"/>
          <w:b/>
        </w:rPr>
        <w:t>（２）提言</w:t>
      </w:r>
    </w:p>
    <w:p w14:paraId="089708B7" w14:textId="6AD21E75" w:rsidR="00DF6902" w:rsidRPr="006A6DD8" w:rsidRDefault="00AD6611" w:rsidP="00DF6902">
      <w:pPr>
        <w:widowControl/>
        <w:jc w:val="left"/>
      </w:pPr>
      <w:r w:rsidRPr="00AD6611">
        <w:rPr>
          <w:rFonts w:hAnsi="ＭＳ 明朝" w:hint="eastAsia"/>
          <w:b/>
          <w:bCs/>
        </w:rPr>
        <w:t>【長　所】</w:t>
      </w:r>
    </w:p>
    <w:p w14:paraId="253600EA" w14:textId="77777777" w:rsidR="00DF6902" w:rsidRPr="006A6DD8" w:rsidRDefault="00DF6902" w:rsidP="00FB4199">
      <w:pPr>
        <w:pStyle w:val="af0"/>
        <w:widowControl/>
        <w:numPr>
          <w:ilvl w:val="0"/>
          <w:numId w:val="4"/>
        </w:numPr>
        <w:ind w:leftChars="0"/>
        <w:jc w:val="left"/>
        <w:rPr>
          <w:rFonts w:hAnsi="ＭＳ 明朝"/>
        </w:rPr>
      </w:pPr>
    </w:p>
    <w:p w14:paraId="23CDDFD6" w14:textId="381BE3DF" w:rsidR="00DF6902" w:rsidRPr="004E0F8C" w:rsidRDefault="00AD6611" w:rsidP="00DF6902">
      <w:pPr>
        <w:widowControl/>
        <w:jc w:val="left"/>
        <w:rPr>
          <w:rFonts w:hAnsi="ＭＳ 明朝"/>
          <w:b/>
          <w:bCs/>
        </w:rPr>
      </w:pPr>
      <w:r w:rsidRPr="00AD6611">
        <w:rPr>
          <w:rFonts w:hAnsi="ＭＳ 明朝" w:hint="eastAsia"/>
          <w:b/>
          <w:bCs/>
        </w:rPr>
        <w:t>【特　色】</w:t>
      </w:r>
    </w:p>
    <w:p w14:paraId="2C10CB84" w14:textId="77777777" w:rsidR="00DF6902" w:rsidRPr="00B12B84" w:rsidRDefault="00DF6902" w:rsidP="00DF6902">
      <w:pPr>
        <w:pStyle w:val="af0"/>
        <w:widowControl/>
        <w:numPr>
          <w:ilvl w:val="0"/>
          <w:numId w:val="4"/>
        </w:numPr>
        <w:ind w:leftChars="0"/>
        <w:jc w:val="left"/>
        <w:rPr>
          <w:rFonts w:hAnsi="ＭＳ 明朝"/>
        </w:rPr>
      </w:pPr>
    </w:p>
    <w:p w14:paraId="1B5C5854" w14:textId="7DF6C6BF" w:rsidR="00DF6902" w:rsidRPr="004E0F8C" w:rsidRDefault="00AD6611" w:rsidP="00DF6902">
      <w:pPr>
        <w:widowControl/>
        <w:jc w:val="left"/>
        <w:rPr>
          <w:rFonts w:hAnsi="ＭＳ 明朝"/>
          <w:b/>
          <w:bCs/>
        </w:rPr>
      </w:pPr>
      <w:r w:rsidRPr="00AD6611">
        <w:rPr>
          <w:rFonts w:hAnsi="ＭＳ 明朝" w:hint="eastAsia"/>
          <w:b/>
          <w:bCs/>
        </w:rPr>
        <w:t>【検討課題】</w:t>
      </w:r>
    </w:p>
    <w:p w14:paraId="40B54C08" w14:textId="77777777" w:rsidR="00DF6902" w:rsidRPr="00B12B84" w:rsidRDefault="00DF6902" w:rsidP="00DF6902">
      <w:pPr>
        <w:pStyle w:val="af0"/>
        <w:widowControl/>
        <w:numPr>
          <w:ilvl w:val="0"/>
          <w:numId w:val="4"/>
        </w:numPr>
        <w:ind w:leftChars="0"/>
        <w:jc w:val="left"/>
        <w:rPr>
          <w:rFonts w:hAnsi="ＭＳ 明朝"/>
        </w:rPr>
      </w:pPr>
    </w:p>
    <w:p w14:paraId="0632AD9F" w14:textId="5141FF09" w:rsidR="00DF6902" w:rsidRPr="004E0F8C" w:rsidRDefault="00AD6611" w:rsidP="00DF6902">
      <w:pPr>
        <w:widowControl/>
        <w:jc w:val="left"/>
        <w:rPr>
          <w:rFonts w:hAnsi="ＭＳ 明朝"/>
          <w:b/>
          <w:bCs/>
        </w:rPr>
      </w:pPr>
      <w:r w:rsidRPr="00AD6611">
        <w:rPr>
          <w:rFonts w:hAnsi="ＭＳ 明朝" w:hint="eastAsia"/>
          <w:b/>
          <w:bCs/>
        </w:rPr>
        <w:t>【是正勧告】</w:t>
      </w:r>
    </w:p>
    <w:p w14:paraId="613B50A7" w14:textId="77777777" w:rsidR="00DF6902" w:rsidRPr="00B12B84" w:rsidRDefault="00DF6902" w:rsidP="00DF6902">
      <w:pPr>
        <w:pStyle w:val="af0"/>
        <w:widowControl/>
        <w:numPr>
          <w:ilvl w:val="0"/>
          <w:numId w:val="4"/>
        </w:numPr>
        <w:ind w:leftChars="0"/>
        <w:jc w:val="left"/>
        <w:rPr>
          <w:rFonts w:hAnsi="ＭＳ 明朝"/>
        </w:rPr>
      </w:pPr>
    </w:p>
    <w:p w14:paraId="3B91F0BB" w14:textId="77777777" w:rsidR="00DF6902" w:rsidRPr="00AF439C" w:rsidRDefault="00DF6902" w:rsidP="00DF6902">
      <w:pPr>
        <w:rPr>
          <w:b/>
          <w:szCs w:val="21"/>
        </w:rPr>
      </w:pPr>
    </w:p>
    <w:p w14:paraId="68CD1C82" w14:textId="3EAC1261" w:rsidR="00DF6902" w:rsidRPr="00AF439C" w:rsidRDefault="00AD6611" w:rsidP="00DF6902">
      <w:pPr>
        <w:rPr>
          <w:b/>
          <w:bCs/>
          <w:szCs w:val="21"/>
        </w:rPr>
      </w:pPr>
      <w:r w:rsidRPr="00AD6611">
        <w:rPr>
          <w:rFonts w:hint="eastAsia"/>
          <w:b/>
          <w:bCs/>
          <w:szCs w:val="21"/>
        </w:rPr>
        <w:t>（３）質問事項等</w:t>
      </w:r>
    </w:p>
    <w:p w14:paraId="1FCB9A9E" w14:textId="77777777" w:rsidR="00DF6902" w:rsidRDefault="00DF6902" w:rsidP="00DF6902">
      <w:pPr>
        <w:rPr>
          <w:b/>
          <w:bCs/>
        </w:rPr>
      </w:pPr>
      <w:r>
        <w:rPr>
          <w:rFonts w:hint="eastAsia"/>
          <w:b/>
          <w:bCs/>
        </w:rPr>
        <w:lastRenderedPageBreak/>
        <w:t>○質問事項</w:t>
      </w:r>
    </w:p>
    <w:p w14:paraId="60F76EBF" w14:textId="77777777" w:rsidR="00DF6902" w:rsidRDefault="00DF6902" w:rsidP="00EA7413">
      <w:pPr>
        <w:pStyle w:val="af0"/>
        <w:numPr>
          <w:ilvl w:val="0"/>
          <w:numId w:val="37"/>
        </w:numPr>
        <w:ind w:leftChars="0"/>
      </w:pPr>
    </w:p>
    <w:p w14:paraId="0F607CF1" w14:textId="77777777" w:rsidR="00DF6902" w:rsidRDefault="00DF6902" w:rsidP="00DF6902">
      <w:pPr>
        <w:ind w:left="615" w:hangingChars="300" w:hanging="615"/>
      </w:pPr>
    </w:p>
    <w:p w14:paraId="03A5DE14" w14:textId="77777777" w:rsidR="00DF6902" w:rsidRDefault="00DF6902" w:rsidP="00DF6902">
      <w:pPr>
        <w:ind w:left="412" w:hangingChars="200" w:hanging="412"/>
        <w:rPr>
          <w:rFonts w:ascii="ＭＳ 明朝" w:hAnsi="ＭＳ 明朝"/>
          <w:b/>
          <w:bCs/>
          <w:szCs w:val="21"/>
        </w:rPr>
      </w:pPr>
      <w:r>
        <w:rPr>
          <w:rFonts w:ascii="ＭＳ 明朝" w:hAnsi="ＭＳ 明朝" w:hint="eastAsia"/>
          <w:b/>
          <w:bCs/>
          <w:szCs w:val="21"/>
        </w:rPr>
        <w:t>○</w:t>
      </w:r>
      <w:r>
        <w:rPr>
          <w:rFonts w:hint="eastAsia"/>
          <w:b/>
          <w:bCs/>
        </w:rPr>
        <w:t>確認を希望する資料、施設等</w:t>
      </w:r>
    </w:p>
    <w:p w14:paraId="0D456568" w14:textId="77777777" w:rsidR="00DF6902" w:rsidRDefault="00DF6902" w:rsidP="00DF6902">
      <w:pPr>
        <w:pStyle w:val="af0"/>
        <w:numPr>
          <w:ilvl w:val="0"/>
          <w:numId w:val="4"/>
        </w:numPr>
        <w:ind w:leftChars="0"/>
        <w:jc w:val="left"/>
        <w:rPr>
          <w:szCs w:val="21"/>
        </w:rPr>
      </w:pPr>
    </w:p>
    <w:p w14:paraId="3A500CD7" w14:textId="77777777" w:rsidR="00DF6902" w:rsidRPr="00156CA5" w:rsidRDefault="00DF6902" w:rsidP="00DF6902">
      <w:pPr>
        <w:pStyle w:val="af0"/>
        <w:numPr>
          <w:ilvl w:val="0"/>
          <w:numId w:val="4"/>
        </w:numPr>
        <w:ind w:leftChars="0"/>
        <w:jc w:val="left"/>
        <w:rPr>
          <w:szCs w:val="21"/>
        </w:rPr>
      </w:pPr>
    </w:p>
    <w:p w14:paraId="7FD75993" w14:textId="77777777" w:rsidR="00DF6902" w:rsidRPr="00AD6611" w:rsidRDefault="00DF6902" w:rsidP="00E244C9">
      <w:pPr>
        <w:ind w:firstLineChars="100" w:firstLine="206"/>
        <w:rPr>
          <w:rFonts w:ascii="ＭＳ ゴシック" w:eastAsia="ＭＳ ゴシック" w:hAnsi="ＭＳ ゴシック"/>
          <w:b/>
          <w:szCs w:val="22"/>
        </w:rPr>
      </w:pPr>
    </w:p>
    <w:p w14:paraId="0394612E" w14:textId="28ED81E2" w:rsidR="00DF6902" w:rsidRPr="00AD6611" w:rsidRDefault="00DF6902" w:rsidP="00DF6902">
      <w:pPr>
        <w:ind w:firstLineChars="100" w:firstLine="206"/>
        <w:rPr>
          <w:rFonts w:ascii="ＭＳ ゴシック" w:eastAsia="ＭＳ ゴシック" w:hAnsi="ＭＳ ゴシック"/>
          <w:b/>
          <w:szCs w:val="22"/>
        </w:rPr>
      </w:pPr>
      <w:r w:rsidRPr="00AD6611">
        <w:rPr>
          <w:rFonts w:ascii="ＭＳ ゴシック" w:eastAsia="ＭＳ ゴシック" w:hAnsi="ＭＳ ゴシック" w:hint="eastAsia"/>
          <w:b/>
          <w:szCs w:val="22"/>
        </w:rPr>
        <w:t>項目：</w:t>
      </w:r>
      <w:r w:rsidR="001758F7" w:rsidRPr="00AD6611">
        <w:rPr>
          <w:rFonts w:ascii="ＭＳ ゴシック" w:eastAsia="ＭＳ ゴシック" w:hAnsi="ＭＳ ゴシック" w:hint="eastAsia"/>
          <w:b/>
          <w:szCs w:val="22"/>
        </w:rPr>
        <w:t>教員の資質向上等</w:t>
      </w:r>
    </w:p>
    <w:tbl>
      <w:tblPr>
        <w:tblW w:w="9350"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8641"/>
      </w:tblGrid>
      <w:tr w:rsidR="00DF6902" w:rsidRPr="009F3EC3" w14:paraId="131BECE8" w14:textId="77777777" w:rsidTr="004848AA">
        <w:trPr>
          <w:trHeight w:val="363"/>
        </w:trPr>
        <w:tc>
          <w:tcPr>
            <w:tcW w:w="9350" w:type="dxa"/>
            <w:gridSpan w:val="2"/>
            <w:shd w:val="clear" w:color="auto" w:fill="E7E6E6"/>
          </w:tcPr>
          <w:p w14:paraId="6E60D017" w14:textId="77777777" w:rsidR="00DF6902" w:rsidRPr="009F3EC3" w:rsidRDefault="00DF6902" w:rsidP="004848AA">
            <w:pPr>
              <w:spacing w:line="0" w:lineRule="atLeast"/>
              <w:ind w:left="1"/>
              <w:jc w:val="center"/>
              <w:rPr>
                <w:rFonts w:ascii="UD デジタル 教科書体 NP-R" w:eastAsia="UD デジタル 教科書体 NP-R" w:hAnsi="BIZ UDPゴシック"/>
                <w:b/>
                <w:szCs w:val="21"/>
              </w:rPr>
            </w:pPr>
            <w:r w:rsidRPr="0046704E">
              <w:rPr>
                <w:rFonts w:ascii="UD デジタル 教科書体 NP-R" w:eastAsia="UD デジタル 教科書体 NP-R" w:hAnsi="BIZ UDPゴシック" w:hint="eastAsia"/>
                <w:b/>
                <w:sz w:val="20"/>
                <w:szCs w:val="20"/>
              </w:rPr>
              <w:t>評価の視点</w:t>
            </w:r>
          </w:p>
        </w:tc>
      </w:tr>
      <w:tr w:rsidR="00DF6902" w:rsidRPr="009F3EC3" w14:paraId="5ECDB65F" w14:textId="77777777" w:rsidTr="004848AA">
        <w:tc>
          <w:tcPr>
            <w:tcW w:w="709" w:type="dxa"/>
            <w:tcBorders>
              <w:right w:val="nil"/>
            </w:tcBorders>
            <w:shd w:val="clear" w:color="auto" w:fill="auto"/>
          </w:tcPr>
          <w:p w14:paraId="315C3F26" w14:textId="50C4ACFD" w:rsidR="00DF6902" w:rsidRPr="0046704E" w:rsidRDefault="001758F7" w:rsidP="004848AA">
            <w:pPr>
              <w:spacing w:line="0" w:lineRule="atLeast"/>
              <w:ind w:left="435" w:hangingChars="223" w:hanging="435"/>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3-6</w:t>
            </w:r>
          </w:p>
        </w:tc>
        <w:tc>
          <w:tcPr>
            <w:tcW w:w="8641" w:type="dxa"/>
            <w:tcBorders>
              <w:left w:val="nil"/>
            </w:tcBorders>
            <w:shd w:val="clear" w:color="auto" w:fill="auto"/>
          </w:tcPr>
          <w:p w14:paraId="77FDCDD1" w14:textId="581356B8" w:rsidR="00DF6902" w:rsidRPr="00A17D5B" w:rsidRDefault="003827F6" w:rsidP="005F7832">
            <w:pPr>
              <w:spacing w:line="0" w:lineRule="atLeast"/>
              <w:rPr>
                <w:rFonts w:ascii="UD デジタル 教科書体 NP-R" w:eastAsia="UD デジタル 教科書体 NP-R" w:hAnsi="BIZ UDPゴシック"/>
                <w:b/>
                <w:szCs w:val="21"/>
              </w:rPr>
            </w:pPr>
            <w:r w:rsidRPr="003827F6">
              <w:rPr>
                <w:rFonts w:ascii="UD デジタル 教科書体 NP-R" w:eastAsia="UD デジタル 教科書体 NP-R" w:hAnsi="BIZ UDPゴシック" w:hint="eastAsia"/>
                <w:b/>
                <w:szCs w:val="21"/>
              </w:rPr>
              <w:t>専任教員の資質向上を図るために、組織的な研修等を実施していること。その際、実務家教員のみならず、研究者教員の実務に関する知見の充実に努めるとともに、いずれの教員においても教育上の指導能力及び大学教員に求められる職能に関する理解の向上に努めていること。</w:t>
            </w:r>
          </w:p>
        </w:tc>
      </w:tr>
      <w:tr w:rsidR="00DF6902" w14:paraId="3A1106DC" w14:textId="77777777" w:rsidTr="00467EDC">
        <w:tc>
          <w:tcPr>
            <w:tcW w:w="709" w:type="dxa"/>
            <w:tcBorders>
              <w:right w:val="nil"/>
            </w:tcBorders>
            <w:shd w:val="clear" w:color="auto" w:fill="auto"/>
          </w:tcPr>
          <w:p w14:paraId="14DA46A3" w14:textId="1B54261B" w:rsidR="00DF6902" w:rsidRPr="0046704E" w:rsidRDefault="001758F7" w:rsidP="004848AA">
            <w:pPr>
              <w:spacing w:line="0" w:lineRule="atLeast"/>
              <w:ind w:left="435" w:hangingChars="223" w:hanging="435"/>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3-7</w:t>
            </w:r>
          </w:p>
        </w:tc>
        <w:tc>
          <w:tcPr>
            <w:tcW w:w="8641" w:type="dxa"/>
            <w:tcBorders>
              <w:left w:val="nil"/>
            </w:tcBorders>
            <w:shd w:val="clear" w:color="auto" w:fill="auto"/>
          </w:tcPr>
          <w:p w14:paraId="14D492D1" w14:textId="7EF6E692" w:rsidR="00DF6902" w:rsidRPr="0046704E" w:rsidRDefault="003827F6" w:rsidP="001758F7">
            <w:pPr>
              <w:spacing w:line="0" w:lineRule="atLeast"/>
              <w:rPr>
                <w:rFonts w:ascii="UD デジタル 教科書体 NP-R" w:eastAsia="UD デジタル 教科書体 NP-R" w:hAnsi="BIZ UDPゴシック"/>
                <w:b/>
                <w:szCs w:val="21"/>
              </w:rPr>
            </w:pPr>
            <w:r w:rsidRPr="003827F6">
              <w:rPr>
                <w:rFonts w:ascii="UD デジタル 教科書体 NP-R" w:eastAsia="UD デジタル 教科書体 NP-R" w:hAnsi="BIZ UDPゴシック" w:hint="eastAsia"/>
                <w:b/>
                <w:szCs w:val="21"/>
              </w:rPr>
              <w:t>当該専門職大学院の教育に資する研究のあり方を明らかにし、組織的な支援によって、研究者教員にあっては専門分野の学術的研究に取り組み、実務家教員にあってはコンテンツの創造やそのマネジメントに関する知見の充実及び刷新を図り、実務に基づく研究等に継続的に取り組むよう促すこと。</w:t>
            </w:r>
          </w:p>
        </w:tc>
      </w:tr>
      <w:tr w:rsidR="004F3FF2" w14:paraId="0E2DEF29" w14:textId="77777777" w:rsidTr="00467EDC">
        <w:tc>
          <w:tcPr>
            <w:tcW w:w="709" w:type="dxa"/>
            <w:tcBorders>
              <w:right w:val="nil"/>
            </w:tcBorders>
            <w:shd w:val="clear" w:color="auto" w:fill="auto"/>
          </w:tcPr>
          <w:p w14:paraId="519B907F" w14:textId="307167EB" w:rsidR="004F3FF2" w:rsidRDefault="004F3FF2" w:rsidP="004848AA">
            <w:pPr>
              <w:spacing w:line="0" w:lineRule="atLeast"/>
              <w:ind w:left="435" w:hangingChars="223" w:hanging="435"/>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3-8</w:t>
            </w:r>
          </w:p>
        </w:tc>
        <w:tc>
          <w:tcPr>
            <w:tcW w:w="8641" w:type="dxa"/>
            <w:tcBorders>
              <w:left w:val="nil"/>
            </w:tcBorders>
            <w:shd w:val="clear" w:color="auto" w:fill="auto"/>
          </w:tcPr>
          <w:p w14:paraId="580335A5" w14:textId="388CE362" w:rsidR="004F3FF2" w:rsidRPr="00B349F4" w:rsidRDefault="003827F6" w:rsidP="001758F7">
            <w:pPr>
              <w:spacing w:line="0" w:lineRule="atLeast"/>
              <w:rPr>
                <w:rFonts w:ascii="UD デジタル 教科書体 NP-R" w:eastAsia="UD デジタル 教科書体 NP-R" w:hAnsi="BIZ UDPゴシック"/>
                <w:b/>
                <w:szCs w:val="21"/>
              </w:rPr>
            </w:pPr>
            <w:r w:rsidRPr="003827F6">
              <w:rPr>
                <w:rFonts w:ascii="UD デジタル 教科書体 NP-R" w:eastAsia="UD デジタル 教科書体 NP-R" w:hAnsi="BIZ UDPゴシック" w:hint="eastAsia"/>
                <w:b/>
                <w:szCs w:val="21"/>
              </w:rPr>
              <w:t>専任教員の教育活動、研究活動、組織運営、社会との関係の形成・社会貢献等について、適切に評価していること。</w:t>
            </w:r>
          </w:p>
        </w:tc>
      </w:tr>
    </w:tbl>
    <w:p w14:paraId="3A346ADF" w14:textId="77777777" w:rsidR="00DF6902" w:rsidRPr="00C512AE" w:rsidRDefault="00DF6902" w:rsidP="00DF6902">
      <w:pPr>
        <w:rPr>
          <w:rFonts w:ascii="ＭＳ 明朝" w:hAnsi="ＭＳ 明朝"/>
          <w:b/>
          <w:bCs/>
        </w:rPr>
      </w:pPr>
    </w:p>
    <w:p w14:paraId="07F4CFC5" w14:textId="38F40343" w:rsidR="00DF6902" w:rsidRPr="00AF439C" w:rsidRDefault="00AD6611" w:rsidP="00DF6902">
      <w:pPr>
        <w:rPr>
          <w:rFonts w:ascii="ＭＳ 明朝" w:hAnsi="ＭＳ 明朝"/>
          <w:b/>
          <w:bCs/>
        </w:rPr>
      </w:pPr>
      <w:r w:rsidRPr="00AD6611">
        <w:rPr>
          <w:rFonts w:ascii="ＭＳ 明朝" w:hAnsi="ＭＳ 明朝" w:hint="eastAsia"/>
          <w:b/>
          <w:bCs/>
        </w:rPr>
        <w:t>（１）</w:t>
      </w:r>
      <w:r w:rsidR="001868C8">
        <w:rPr>
          <w:rFonts w:ascii="ＭＳ 明朝" w:hAnsi="ＭＳ 明朝" w:hint="eastAsia"/>
          <w:b/>
          <w:bCs/>
        </w:rPr>
        <w:t>デジタルコンテンツ系</w:t>
      </w:r>
      <w:r w:rsidRPr="00AD6611">
        <w:rPr>
          <w:rFonts w:ascii="ＭＳ 明朝" w:hAnsi="ＭＳ 明朝" w:hint="eastAsia"/>
          <w:b/>
          <w:bCs/>
        </w:rPr>
        <w:t>専門職大学院基準の各項目に関する概評</w:t>
      </w:r>
    </w:p>
    <w:p w14:paraId="55D37B7A" w14:textId="77777777" w:rsidR="00DF6902" w:rsidRPr="00227B03" w:rsidRDefault="00DF6902" w:rsidP="00DF6902">
      <w:pPr>
        <w:rPr>
          <w:rFonts w:ascii="ＭＳ 明朝" w:hAnsi="ＭＳ 明朝"/>
          <w:bCs/>
        </w:rPr>
      </w:pPr>
    </w:p>
    <w:p w14:paraId="2D34D907" w14:textId="77777777" w:rsidR="00DF6902" w:rsidRPr="00AF439C" w:rsidRDefault="00DF6902" w:rsidP="00DF6902">
      <w:pPr>
        <w:rPr>
          <w:rFonts w:ascii="ＭＳ 明朝" w:hAnsi="ＭＳ 明朝"/>
          <w:b/>
        </w:rPr>
      </w:pPr>
    </w:p>
    <w:p w14:paraId="5F76B5FC" w14:textId="6CC9AB28" w:rsidR="00DF6902" w:rsidRDefault="00AD6611" w:rsidP="00DF6902">
      <w:pPr>
        <w:rPr>
          <w:rFonts w:hAnsi="ＭＳ 明朝"/>
          <w:b/>
          <w:szCs w:val="21"/>
        </w:rPr>
      </w:pPr>
      <w:r w:rsidRPr="00AD6611">
        <w:rPr>
          <w:rFonts w:hAnsi="ＭＳ 明朝" w:hint="eastAsia"/>
          <w:b/>
        </w:rPr>
        <w:t>（２）提言</w:t>
      </w:r>
    </w:p>
    <w:p w14:paraId="68307995" w14:textId="59B51F5E" w:rsidR="00DF6902" w:rsidRPr="006A6DD8" w:rsidRDefault="00AD6611" w:rsidP="00DF6902">
      <w:pPr>
        <w:widowControl/>
        <w:jc w:val="left"/>
      </w:pPr>
      <w:r w:rsidRPr="00AD6611">
        <w:rPr>
          <w:rFonts w:hAnsi="ＭＳ 明朝" w:hint="eastAsia"/>
          <w:b/>
          <w:bCs/>
        </w:rPr>
        <w:t>【長　所】</w:t>
      </w:r>
    </w:p>
    <w:p w14:paraId="26B53EB1" w14:textId="77777777" w:rsidR="00DF6902" w:rsidRPr="006A6DD8" w:rsidRDefault="00DF6902" w:rsidP="00FB4199">
      <w:pPr>
        <w:pStyle w:val="af0"/>
        <w:widowControl/>
        <w:numPr>
          <w:ilvl w:val="0"/>
          <w:numId w:val="4"/>
        </w:numPr>
        <w:ind w:leftChars="0"/>
        <w:jc w:val="left"/>
        <w:rPr>
          <w:rFonts w:hAnsi="ＭＳ 明朝"/>
        </w:rPr>
      </w:pPr>
    </w:p>
    <w:p w14:paraId="1232E5EB" w14:textId="5A0951F2" w:rsidR="00DF6902" w:rsidRPr="004E0F8C" w:rsidRDefault="00AD6611" w:rsidP="00DF6902">
      <w:pPr>
        <w:widowControl/>
        <w:jc w:val="left"/>
        <w:rPr>
          <w:rFonts w:hAnsi="ＭＳ 明朝"/>
          <w:b/>
          <w:bCs/>
        </w:rPr>
      </w:pPr>
      <w:r w:rsidRPr="00AD6611">
        <w:rPr>
          <w:rFonts w:hAnsi="ＭＳ 明朝" w:hint="eastAsia"/>
          <w:b/>
          <w:bCs/>
        </w:rPr>
        <w:t>【特　色】</w:t>
      </w:r>
    </w:p>
    <w:p w14:paraId="45AB2523" w14:textId="77777777" w:rsidR="00DF6902" w:rsidRPr="00B12B84" w:rsidRDefault="00DF6902" w:rsidP="00DF6902">
      <w:pPr>
        <w:pStyle w:val="af0"/>
        <w:widowControl/>
        <w:numPr>
          <w:ilvl w:val="0"/>
          <w:numId w:val="4"/>
        </w:numPr>
        <w:ind w:leftChars="0"/>
        <w:jc w:val="left"/>
        <w:rPr>
          <w:rFonts w:hAnsi="ＭＳ 明朝"/>
        </w:rPr>
      </w:pPr>
    </w:p>
    <w:p w14:paraId="51BC9577" w14:textId="77D16B57" w:rsidR="00DF6902" w:rsidRPr="004E0F8C" w:rsidRDefault="00AD6611" w:rsidP="00DF6902">
      <w:pPr>
        <w:widowControl/>
        <w:jc w:val="left"/>
        <w:rPr>
          <w:rFonts w:hAnsi="ＭＳ 明朝"/>
          <w:b/>
          <w:bCs/>
        </w:rPr>
      </w:pPr>
      <w:r w:rsidRPr="00AD6611">
        <w:rPr>
          <w:rFonts w:hAnsi="ＭＳ 明朝" w:hint="eastAsia"/>
          <w:b/>
          <w:bCs/>
        </w:rPr>
        <w:t>【検討課題】</w:t>
      </w:r>
    </w:p>
    <w:p w14:paraId="4ABEE9B2" w14:textId="77777777" w:rsidR="00DF6902" w:rsidRPr="00B12B84" w:rsidRDefault="00DF6902" w:rsidP="00DF6902">
      <w:pPr>
        <w:pStyle w:val="af0"/>
        <w:widowControl/>
        <w:numPr>
          <w:ilvl w:val="0"/>
          <w:numId w:val="4"/>
        </w:numPr>
        <w:ind w:leftChars="0"/>
        <w:jc w:val="left"/>
        <w:rPr>
          <w:rFonts w:hAnsi="ＭＳ 明朝"/>
        </w:rPr>
      </w:pPr>
    </w:p>
    <w:p w14:paraId="191827FC" w14:textId="51C5E302" w:rsidR="00DF6902" w:rsidRPr="004E0F8C" w:rsidRDefault="00AD6611" w:rsidP="00DF6902">
      <w:pPr>
        <w:widowControl/>
        <w:jc w:val="left"/>
        <w:rPr>
          <w:rFonts w:hAnsi="ＭＳ 明朝"/>
          <w:b/>
          <w:bCs/>
        </w:rPr>
      </w:pPr>
      <w:r w:rsidRPr="00AD6611">
        <w:rPr>
          <w:rFonts w:hAnsi="ＭＳ 明朝" w:hint="eastAsia"/>
          <w:b/>
          <w:bCs/>
        </w:rPr>
        <w:t>【是正勧告】</w:t>
      </w:r>
    </w:p>
    <w:p w14:paraId="4EC2AB9D" w14:textId="77777777" w:rsidR="00DF6902" w:rsidRPr="00B12B84" w:rsidRDefault="00DF6902" w:rsidP="00DF6902">
      <w:pPr>
        <w:pStyle w:val="af0"/>
        <w:widowControl/>
        <w:numPr>
          <w:ilvl w:val="0"/>
          <w:numId w:val="4"/>
        </w:numPr>
        <w:ind w:leftChars="0"/>
        <w:jc w:val="left"/>
        <w:rPr>
          <w:rFonts w:hAnsi="ＭＳ 明朝"/>
        </w:rPr>
      </w:pPr>
    </w:p>
    <w:p w14:paraId="1D3E814D" w14:textId="77777777" w:rsidR="00DF6902" w:rsidRPr="00AF439C" w:rsidRDefault="00DF6902" w:rsidP="00DF6902">
      <w:pPr>
        <w:rPr>
          <w:b/>
          <w:szCs w:val="21"/>
        </w:rPr>
      </w:pPr>
    </w:p>
    <w:p w14:paraId="01F32398" w14:textId="3357D013" w:rsidR="00DF6902" w:rsidRPr="00AF439C" w:rsidRDefault="00AD6611" w:rsidP="00DF6902">
      <w:pPr>
        <w:rPr>
          <w:b/>
          <w:bCs/>
          <w:szCs w:val="21"/>
        </w:rPr>
      </w:pPr>
      <w:r w:rsidRPr="00AD6611">
        <w:rPr>
          <w:rFonts w:hint="eastAsia"/>
          <w:b/>
          <w:bCs/>
          <w:szCs w:val="21"/>
        </w:rPr>
        <w:t>（３）質問事項等</w:t>
      </w:r>
    </w:p>
    <w:p w14:paraId="67A92FAB" w14:textId="77777777" w:rsidR="00DF6902" w:rsidRDefault="00DF6902" w:rsidP="00DF6902">
      <w:pPr>
        <w:rPr>
          <w:b/>
          <w:bCs/>
        </w:rPr>
      </w:pPr>
      <w:r>
        <w:rPr>
          <w:rFonts w:hint="eastAsia"/>
          <w:b/>
          <w:bCs/>
        </w:rPr>
        <w:t>○質問事項</w:t>
      </w:r>
    </w:p>
    <w:p w14:paraId="6096AED4" w14:textId="77777777" w:rsidR="00DF6902" w:rsidRDefault="00DF6902" w:rsidP="00EA7413">
      <w:pPr>
        <w:pStyle w:val="af0"/>
        <w:numPr>
          <w:ilvl w:val="0"/>
          <w:numId w:val="38"/>
        </w:numPr>
        <w:ind w:leftChars="0"/>
      </w:pPr>
    </w:p>
    <w:p w14:paraId="0FBDE797" w14:textId="77777777" w:rsidR="00DF6902" w:rsidRDefault="00DF6902" w:rsidP="00DF6902">
      <w:pPr>
        <w:ind w:left="615" w:hangingChars="300" w:hanging="615"/>
      </w:pPr>
    </w:p>
    <w:p w14:paraId="036A46E7" w14:textId="77777777" w:rsidR="00DF6902" w:rsidRDefault="00DF6902" w:rsidP="00DF6902">
      <w:pPr>
        <w:ind w:left="412" w:hangingChars="200" w:hanging="412"/>
        <w:rPr>
          <w:rFonts w:ascii="ＭＳ 明朝" w:hAnsi="ＭＳ 明朝"/>
          <w:b/>
          <w:bCs/>
          <w:szCs w:val="21"/>
        </w:rPr>
      </w:pPr>
      <w:r>
        <w:rPr>
          <w:rFonts w:ascii="ＭＳ 明朝" w:hAnsi="ＭＳ 明朝" w:hint="eastAsia"/>
          <w:b/>
          <w:bCs/>
          <w:szCs w:val="21"/>
        </w:rPr>
        <w:t>○</w:t>
      </w:r>
      <w:r>
        <w:rPr>
          <w:rFonts w:hint="eastAsia"/>
          <w:b/>
          <w:bCs/>
        </w:rPr>
        <w:t>確認を希望する資料、施設等</w:t>
      </w:r>
    </w:p>
    <w:p w14:paraId="1F2EC47E" w14:textId="77777777" w:rsidR="00DF6902" w:rsidRDefault="00DF6902" w:rsidP="00DF6902">
      <w:pPr>
        <w:pStyle w:val="af0"/>
        <w:numPr>
          <w:ilvl w:val="0"/>
          <w:numId w:val="4"/>
        </w:numPr>
        <w:ind w:leftChars="0"/>
        <w:jc w:val="left"/>
        <w:rPr>
          <w:szCs w:val="21"/>
        </w:rPr>
      </w:pPr>
    </w:p>
    <w:p w14:paraId="6034CE91" w14:textId="77777777" w:rsidR="00DF6902" w:rsidRPr="00156CA5" w:rsidRDefault="00DF6902" w:rsidP="00DF6902">
      <w:pPr>
        <w:pStyle w:val="af0"/>
        <w:numPr>
          <w:ilvl w:val="0"/>
          <w:numId w:val="4"/>
        </w:numPr>
        <w:ind w:leftChars="0"/>
        <w:jc w:val="left"/>
        <w:rPr>
          <w:szCs w:val="21"/>
        </w:rPr>
      </w:pPr>
    </w:p>
    <w:p w14:paraId="54222E5C" w14:textId="77777777" w:rsidR="00DF6902" w:rsidRPr="00AD6611" w:rsidRDefault="00DF6902" w:rsidP="00E244C9">
      <w:pPr>
        <w:ind w:firstLineChars="100" w:firstLine="206"/>
        <w:rPr>
          <w:rFonts w:ascii="ＭＳ ゴシック" w:eastAsia="ＭＳ ゴシック" w:hAnsi="ＭＳ ゴシック"/>
          <w:b/>
          <w:szCs w:val="22"/>
        </w:rPr>
      </w:pPr>
    </w:p>
    <w:p w14:paraId="3E59683F" w14:textId="13C0A17E" w:rsidR="00DF6902" w:rsidRPr="00AD6611" w:rsidRDefault="00DF6902" w:rsidP="00DF6902">
      <w:pPr>
        <w:ind w:firstLineChars="100" w:firstLine="206"/>
        <w:rPr>
          <w:rFonts w:ascii="ＭＳ ゴシック" w:eastAsia="ＭＳ ゴシック" w:hAnsi="ＭＳ ゴシック"/>
          <w:b/>
          <w:szCs w:val="22"/>
        </w:rPr>
      </w:pPr>
      <w:r w:rsidRPr="00AD6611">
        <w:rPr>
          <w:rFonts w:ascii="ＭＳ ゴシック" w:eastAsia="ＭＳ ゴシック" w:hAnsi="ＭＳ ゴシック" w:hint="eastAsia"/>
          <w:b/>
          <w:szCs w:val="22"/>
        </w:rPr>
        <w:t>項目：</w:t>
      </w:r>
      <w:r w:rsidR="00467EDC" w:rsidRPr="00AD6611">
        <w:rPr>
          <w:rFonts w:ascii="ＭＳ ゴシック" w:eastAsia="ＭＳ ゴシック" w:hAnsi="ＭＳ ゴシック" w:hint="eastAsia"/>
          <w:b/>
          <w:szCs w:val="22"/>
        </w:rPr>
        <w:t>教育研究条件・環境及び人的支援</w:t>
      </w:r>
    </w:p>
    <w:tbl>
      <w:tblPr>
        <w:tblW w:w="9350"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8641"/>
      </w:tblGrid>
      <w:tr w:rsidR="00DF6902" w:rsidRPr="009F3EC3" w14:paraId="4FE1D39C" w14:textId="77777777" w:rsidTr="004848AA">
        <w:trPr>
          <w:trHeight w:val="363"/>
        </w:trPr>
        <w:tc>
          <w:tcPr>
            <w:tcW w:w="9350" w:type="dxa"/>
            <w:gridSpan w:val="2"/>
            <w:shd w:val="clear" w:color="auto" w:fill="E7E6E6"/>
          </w:tcPr>
          <w:p w14:paraId="07011726" w14:textId="77777777" w:rsidR="00DF6902" w:rsidRPr="009F3EC3" w:rsidRDefault="00DF6902" w:rsidP="004848AA">
            <w:pPr>
              <w:spacing w:line="0" w:lineRule="atLeast"/>
              <w:ind w:left="1"/>
              <w:jc w:val="center"/>
              <w:rPr>
                <w:rFonts w:ascii="UD デジタル 教科書体 NP-R" w:eastAsia="UD デジタル 教科書体 NP-R" w:hAnsi="BIZ UDPゴシック"/>
                <w:b/>
                <w:szCs w:val="21"/>
              </w:rPr>
            </w:pPr>
            <w:r w:rsidRPr="0046704E">
              <w:rPr>
                <w:rFonts w:ascii="UD デジタル 教科書体 NP-R" w:eastAsia="UD デジタル 教科書体 NP-R" w:hAnsi="BIZ UDPゴシック" w:hint="eastAsia"/>
                <w:b/>
                <w:sz w:val="20"/>
                <w:szCs w:val="20"/>
              </w:rPr>
              <w:t>評価の視点</w:t>
            </w:r>
          </w:p>
        </w:tc>
      </w:tr>
      <w:tr w:rsidR="00DF6902" w:rsidRPr="009F3EC3" w14:paraId="473559BF" w14:textId="77777777" w:rsidTr="004848AA">
        <w:tc>
          <w:tcPr>
            <w:tcW w:w="709" w:type="dxa"/>
            <w:tcBorders>
              <w:right w:val="nil"/>
            </w:tcBorders>
            <w:shd w:val="clear" w:color="auto" w:fill="auto"/>
          </w:tcPr>
          <w:p w14:paraId="257FFA77" w14:textId="7ADDD62A" w:rsidR="00DF6902" w:rsidRPr="0046704E" w:rsidRDefault="00467EDC" w:rsidP="004848AA">
            <w:pPr>
              <w:spacing w:line="0" w:lineRule="atLeast"/>
              <w:ind w:left="435" w:hangingChars="223" w:hanging="435"/>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3-</w:t>
            </w:r>
            <w:r w:rsidR="004F3FF2">
              <w:rPr>
                <w:rFonts w:ascii="UD デジタル 教科書体 NP-R" w:eastAsia="UD デジタル 教科書体 NP-R" w:hAnsi="BIZ UDPゴシック" w:hint="eastAsia"/>
                <w:b/>
                <w:sz w:val="20"/>
                <w:szCs w:val="20"/>
              </w:rPr>
              <w:t>９</w:t>
            </w:r>
          </w:p>
        </w:tc>
        <w:tc>
          <w:tcPr>
            <w:tcW w:w="8641" w:type="dxa"/>
            <w:tcBorders>
              <w:left w:val="nil"/>
            </w:tcBorders>
            <w:shd w:val="clear" w:color="auto" w:fill="auto"/>
          </w:tcPr>
          <w:p w14:paraId="51DDDB5D" w14:textId="1B4053F8" w:rsidR="00DF6902" w:rsidRPr="00A17D5B" w:rsidRDefault="003827F6" w:rsidP="00467EDC">
            <w:pPr>
              <w:spacing w:line="0" w:lineRule="atLeast"/>
              <w:rPr>
                <w:rFonts w:ascii="UD デジタル 教科書体 NP-R" w:eastAsia="UD デジタル 教科書体 NP-R" w:hAnsi="BIZ UDPゴシック"/>
                <w:b/>
                <w:szCs w:val="21"/>
              </w:rPr>
            </w:pPr>
            <w:r w:rsidRPr="003827F6">
              <w:rPr>
                <w:rFonts w:ascii="UD デジタル 教科書体 NP-R" w:eastAsia="UD デジタル 教科書体 NP-R" w:hAnsi="BIZ UDPゴシック" w:hint="eastAsia"/>
                <w:b/>
                <w:szCs w:val="21"/>
              </w:rPr>
              <w:t>専任教員の教育研究活動に対し、適切な条件設定（授業担当時間の適正な設定、研究専念期間等の保証、研究費の支給等）、環境整備（研究室の整備等）及び人的支援（ＴＡ等）を行っていること。</w:t>
            </w:r>
          </w:p>
        </w:tc>
      </w:tr>
    </w:tbl>
    <w:p w14:paraId="7D94FFE0" w14:textId="77777777" w:rsidR="00DF6902" w:rsidRPr="00C512AE" w:rsidRDefault="00DF6902" w:rsidP="00DF6902">
      <w:pPr>
        <w:rPr>
          <w:rFonts w:ascii="ＭＳ 明朝" w:hAnsi="ＭＳ 明朝"/>
          <w:b/>
          <w:bCs/>
        </w:rPr>
      </w:pPr>
    </w:p>
    <w:p w14:paraId="58293434" w14:textId="70BF7FC3" w:rsidR="00DF6902" w:rsidRPr="00AF439C" w:rsidRDefault="00AD6611" w:rsidP="00DF6902">
      <w:pPr>
        <w:rPr>
          <w:rFonts w:ascii="ＭＳ 明朝" w:hAnsi="ＭＳ 明朝"/>
          <w:b/>
          <w:bCs/>
        </w:rPr>
      </w:pPr>
      <w:r w:rsidRPr="00AD6611">
        <w:rPr>
          <w:rFonts w:ascii="ＭＳ 明朝" w:hAnsi="ＭＳ 明朝" w:hint="eastAsia"/>
          <w:b/>
          <w:bCs/>
        </w:rPr>
        <w:t>（１）</w:t>
      </w:r>
      <w:r w:rsidR="001868C8">
        <w:rPr>
          <w:rFonts w:ascii="ＭＳ 明朝" w:hAnsi="ＭＳ 明朝" w:hint="eastAsia"/>
          <w:b/>
          <w:bCs/>
        </w:rPr>
        <w:t>デジタルコンテンツ系</w:t>
      </w:r>
      <w:r w:rsidRPr="00AD6611">
        <w:rPr>
          <w:rFonts w:ascii="ＭＳ 明朝" w:hAnsi="ＭＳ 明朝" w:hint="eastAsia"/>
          <w:b/>
          <w:bCs/>
        </w:rPr>
        <w:t>専門職大学院基準の各項目に関する概評</w:t>
      </w:r>
    </w:p>
    <w:p w14:paraId="3FC4843C" w14:textId="77777777" w:rsidR="00DF6902" w:rsidRPr="00227B03" w:rsidRDefault="00DF6902" w:rsidP="00DF6902">
      <w:pPr>
        <w:rPr>
          <w:rFonts w:ascii="ＭＳ 明朝" w:hAnsi="ＭＳ 明朝"/>
          <w:bCs/>
        </w:rPr>
      </w:pPr>
    </w:p>
    <w:p w14:paraId="7111C75D" w14:textId="77777777" w:rsidR="00DF6902" w:rsidRPr="00AF439C" w:rsidRDefault="00DF6902" w:rsidP="00DF6902">
      <w:pPr>
        <w:rPr>
          <w:rFonts w:ascii="ＭＳ 明朝" w:hAnsi="ＭＳ 明朝"/>
          <w:b/>
        </w:rPr>
      </w:pPr>
    </w:p>
    <w:p w14:paraId="521A2542" w14:textId="21DE6F23" w:rsidR="00DF6902" w:rsidRDefault="00AD6611" w:rsidP="00DF6902">
      <w:pPr>
        <w:rPr>
          <w:rFonts w:hAnsi="ＭＳ 明朝"/>
          <w:b/>
          <w:szCs w:val="21"/>
        </w:rPr>
      </w:pPr>
      <w:r w:rsidRPr="00AD6611">
        <w:rPr>
          <w:rFonts w:hAnsi="ＭＳ 明朝" w:hint="eastAsia"/>
          <w:b/>
        </w:rPr>
        <w:t>（２）提言</w:t>
      </w:r>
    </w:p>
    <w:p w14:paraId="50143329" w14:textId="3EDDDF6E" w:rsidR="00DF6902" w:rsidRPr="006A6DD8" w:rsidRDefault="00AD6611" w:rsidP="00DF6902">
      <w:pPr>
        <w:widowControl/>
        <w:jc w:val="left"/>
      </w:pPr>
      <w:r w:rsidRPr="00AD6611">
        <w:rPr>
          <w:rFonts w:hAnsi="ＭＳ 明朝" w:hint="eastAsia"/>
          <w:b/>
          <w:bCs/>
        </w:rPr>
        <w:t>【長　所】</w:t>
      </w:r>
    </w:p>
    <w:p w14:paraId="31FB9219" w14:textId="77777777" w:rsidR="00DF6902" w:rsidRPr="006A6DD8" w:rsidRDefault="00DF6902" w:rsidP="00FB4199">
      <w:pPr>
        <w:pStyle w:val="af0"/>
        <w:widowControl/>
        <w:numPr>
          <w:ilvl w:val="0"/>
          <w:numId w:val="4"/>
        </w:numPr>
        <w:ind w:leftChars="0"/>
        <w:jc w:val="left"/>
        <w:rPr>
          <w:rFonts w:hAnsi="ＭＳ 明朝"/>
        </w:rPr>
      </w:pPr>
    </w:p>
    <w:p w14:paraId="1B2099A2" w14:textId="47A37D54" w:rsidR="00DF6902" w:rsidRPr="004E0F8C" w:rsidRDefault="00AD6611" w:rsidP="00DF6902">
      <w:pPr>
        <w:widowControl/>
        <w:jc w:val="left"/>
        <w:rPr>
          <w:rFonts w:hAnsi="ＭＳ 明朝"/>
          <w:b/>
          <w:bCs/>
        </w:rPr>
      </w:pPr>
      <w:r w:rsidRPr="00AD6611">
        <w:rPr>
          <w:rFonts w:hAnsi="ＭＳ 明朝" w:hint="eastAsia"/>
          <w:b/>
          <w:bCs/>
        </w:rPr>
        <w:t>【特　色】</w:t>
      </w:r>
    </w:p>
    <w:p w14:paraId="4CB29971" w14:textId="77777777" w:rsidR="00DF6902" w:rsidRPr="00B12B84" w:rsidRDefault="00DF6902" w:rsidP="00DF6902">
      <w:pPr>
        <w:pStyle w:val="af0"/>
        <w:widowControl/>
        <w:numPr>
          <w:ilvl w:val="0"/>
          <w:numId w:val="4"/>
        </w:numPr>
        <w:ind w:leftChars="0"/>
        <w:jc w:val="left"/>
        <w:rPr>
          <w:rFonts w:hAnsi="ＭＳ 明朝"/>
        </w:rPr>
      </w:pPr>
    </w:p>
    <w:p w14:paraId="7AB569BA" w14:textId="5523E1CA" w:rsidR="00DF6902" w:rsidRPr="004E0F8C" w:rsidRDefault="00AD6611" w:rsidP="00DF6902">
      <w:pPr>
        <w:widowControl/>
        <w:jc w:val="left"/>
        <w:rPr>
          <w:rFonts w:hAnsi="ＭＳ 明朝"/>
          <w:b/>
          <w:bCs/>
        </w:rPr>
      </w:pPr>
      <w:r w:rsidRPr="00AD6611">
        <w:rPr>
          <w:rFonts w:hAnsi="ＭＳ 明朝" w:hint="eastAsia"/>
          <w:b/>
          <w:bCs/>
        </w:rPr>
        <w:t>【検討課題】</w:t>
      </w:r>
    </w:p>
    <w:p w14:paraId="1CA5F112" w14:textId="77777777" w:rsidR="00DF6902" w:rsidRPr="00B12B84" w:rsidRDefault="00DF6902" w:rsidP="00DF6902">
      <w:pPr>
        <w:pStyle w:val="af0"/>
        <w:widowControl/>
        <w:numPr>
          <w:ilvl w:val="0"/>
          <w:numId w:val="4"/>
        </w:numPr>
        <w:ind w:leftChars="0"/>
        <w:jc w:val="left"/>
        <w:rPr>
          <w:rFonts w:hAnsi="ＭＳ 明朝"/>
        </w:rPr>
      </w:pPr>
    </w:p>
    <w:p w14:paraId="251DF39E" w14:textId="0C445832" w:rsidR="00DF6902" w:rsidRPr="004E0F8C" w:rsidRDefault="00AD6611" w:rsidP="00DF6902">
      <w:pPr>
        <w:widowControl/>
        <w:jc w:val="left"/>
        <w:rPr>
          <w:rFonts w:hAnsi="ＭＳ 明朝"/>
          <w:b/>
          <w:bCs/>
        </w:rPr>
      </w:pPr>
      <w:r w:rsidRPr="00AD6611">
        <w:rPr>
          <w:rFonts w:hAnsi="ＭＳ 明朝" w:hint="eastAsia"/>
          <w:b/>
          <w:bCs/>
        </w:rPr>
        <w:t>【是正勧告】</w:t>
      </w:r>
    </w:p>
    <w:p w14:paraId="0917B118" w14:textId="77777777" w:rsidR="00DF6902" w:rsidRPr="00B12B84" w:rsidRDefault="00DF6902" w:rsidP="00DF6902">
      <w:pPr>
        <w:pStyle w:val="af0"/>
        <w:widowControl/>
        <w:numPr>
          <w:ilvl w:val="0"/>
          <w:numId w:val="4"/>
        </w:numPr>
        <w:ind w:leftChars="0"/>
        <w:jc w:val="left"/>
        <w:rPr>
          <w:rFonts w:hAnsi="ＭＳ 明朝"/>
        </w:rPr>
      </w:pPr>
    </w:p>
    <w:p w14:paraId="6CF19E23" w14:textId="77777777" w:rsidR="00DF6902" w:rsidRPr="00AF439C" w:rsidRDefault="00DF6902" w:rsidP="00DF6902">
      <w:pPr>
        <w:rPr>
          <w:b/>
          <w:szCs w:val="21"/>
        </w:rPr>
      </w:pPr>
    </w:p>
    <w:p w14:paraId="0C4C9C4E" w14:textId="15F1258C" w:rsidR="00DF6902" w:rsidRPr="00AF439C" w:rsidRDefault="00AD6611" w:rsidP="00DF6902">
      <w:pPr>
        <w:rPr>
          <w:b/>
          <w:bCs/>
          <w:szCs w:val="21"/>
        </w:rPr>
      </w:pPr>
      <w:r w:rsidRPr="00AD6611">
        <w:rPr>
          <w:rFonts w:hint="eastAsia"/>
          <w:b/>
          <w:bCs/>
          <w:szCs w:val="21"/>
        </w:rPr>
        <w:t>（３）質問事項等</w:t>
      </w:r>
    </w:p>
    <w:p w14:paraId="72150BEA" w14:textId="77777777" w:rsidR="00DF6902" w:rsidRDefault="00DF6902" w:rsidP="00DF6902">
      <w:pPr>
        <w:rPr>
          <w:b/>
          <w:bCs/>
        </w:rPr>
      </w:pPr>
      <w:r>
        <w:rPr>
          <w:rFonts w:hint="eastAsia"/>
          <w:b/>
          <w:bCs/>
        </w:rPr>
        <w:t>○質問事項</w:t>
      </w:r>
    </w:p>
    <w:p w14:paraId="2C76F6F6" w14:textId="77777777" w:rsidR="00DF6902" w:rsidRDefault="00DF6902" w:rsidP="00EA7413">
      <w:pPr>
        <w:pStyle w:val="af0"/>
        <w:numPr>
          <w:ilvl w:val="0"/>
          <w:numId w:val="39"/>
        </w:numPr>
        <w:ind w:leftChars="0"/>
      </w:pPr>
    </w:p>
    <w:p w14:paraId="6AED0505" w14:textId="77777777" w:rsidR="00DF6902" w:rsidRDefault="00DF6902" w:rsidP="00DF6902">
      <w:pPr>
        <w:ind w:left="615" w:hangingChars="300" w:hanging="615"/>
      </w:pPr>
    </w:p>
    <w:p w14:paraId="21E67FDD" w14:textId="77777777" w:rsidR="00DF6902" w:rsidRDefault="00DF6902" w:rsidP="00DF6902">
      <w:pPr>
        <w:ind w:left="412" w:hangingChars="200" w:hanging="412"/>
        <w:rPr>
          <w:rFonts w:ascii="ＭＳ 明朝" w:hAnsi="ＭＳ 明朝"/>
          <w:b/>
          <w:bCs/>
          <w:szCs w:val="21"/>
        </w:rPr>
      </w:pPr>
      <w:r>
        <w:rPr>
          <w:rFonts w:ascii="ＭＳ 明朝" w:hAnsi="ＭＳ 明朝" w:hint="eastAsia"/>
          <w:b/>
          <w:bCs/>
          <w:szCs w:val="21"/>
        </w:rPr>
        <w:t>○</w:t>
      </w:r>
      <w:r>
        <w:rPr>
          <w:rFonts w:hint="eastAsia"/>
          <w:b/>
          <w:bCs/>
        </w:rPr>
        <w:t>確認を希望する資料、施設等</w:t>
      </w:r>
    </w:p>
    <w:p w14:paraId="22C3FC41" w14:textId="77777777" w:rsidR="00DF6902" w:rsidRDefault="00DF6902" w:rsidP="00DF6902">
      <w:pPr>
        <w:pStyle w:val="af0"/>
        <w:numPr>
          <w:ilvl w:val="0"/>
          <w:numId w:val="4"/>
        </w:numPr>
        <w:ind w:leftChars="0"/>
        <w:jc w:val="left"/>
        <w:rPr>
          <w:szCs w:val="21"/>
        </w:rPr>
      </w:pPr>
    </w:p>
    <w:p w14:paraId="53B12194" w14:textId="77777777" w:rsidR="00DF6902" w:rsidRPr="00156CA5" w:rsidRDefault="00DF6902" w:rsidP="00DF6902">
      <w:pPr>
        <w:pStyle w:val="af0"/>
        <w:numPr>
          <w:ilvl w:val="0"/>
          <w:numId w:val="4"/>
        </w:numPr>
        <w:ind w:leftChars="0"/>
        <w:jc w:val="left"/>
        <w:rPr>
          <w:szCs w:val="21"/>
        </w:rPr>
      </w:pPr>
    </w:p>
    <w:p w14:paraId="6029C18B" w14:textId="64E584BD" w:rsidR="00E244C9" w:rsidRPr="00AD6611" w:rsidRDefault="00E244C9" w:rsidP="00E244C9">
      <w:pPr>
        <w:ind w:firstLineChars="100" w:firstLine="206"/>
        <w:rPr>
          <w:rFonts w:ascii="ＭＳ ゴシック" w:eastAsia="ＭＳ ゴシック" w:hAnsi="ＭＳ ゴシック"/>
          <w:b/>
          <w:szCs w:val="22"/>
        </w:rPr>
      </w:pPr>
      <w:r w:rsidRPr="00AD6611">
        <w:rPr>
          <w:rFonts w:ascii="ＭＳ ゴシック" w:eastAsia="ＭＳ ゴシック" w:hAnsi="ＭＳ ゴシック"/>
          <w:b/>
          <w:szCs w:val="22"/>
        </w:rPr>
        <w:br w:type="page"/>
      </w:r>
    </w:p>
    <w:p w14:paraId="60E12D53" w14:textId="37D6746A" w:rsidR="008B55E1" w:rsidRPr="00AD6611" w:rsidRDefault="008B55E1" w:rsidP="008B55E1">
      <w:pPr>
        <w:pStyle w:val="1"/>
        <w:rPr>
          <w:rFonts w:ascii="ＭＳ ゴシック" w:hAnsi="ＭＳ ゴシック"/>
          <w:vanish/>
          <w:sz w:val="21"/>
          <w:szCs w:val="21"/>
          <w:specVanish/>
        </w:rPr>
      </w:pPr>
      <w:r w:rsidRPr="00AD6611">
        <w:rPr>
          <w:rFonts w:ascii="ＭＳ ゴシック" w:hAnsi="ＭＳ ゴシック" w:hint="eastAsia"/>
          <w:b/>
          <w:bCs/>
          <w:sz w:val="21"/>
          <w:szCs w:val="22"/>
        </w:rPr>
        <w:lastRenderedPageBreak/>
        <w:t xml:space="preserve">４　</w:t>
      </w:r>
      <w:r w:rsidR="006A6DD8" w:rsidRPr="00AD6611">
        <w:rPr>
          <w:rFonts w:ascii="ＭＳ ゴシック" w:hAnsi="ＭＳ ゴシック" w:hint="eastAsia"/>
          <w:b/>
          <w:bCs/>
          <w:sz w:val="21"/>
          <w:szCs w:val="22"/>
        </w:rPr>
        <w:t>専門職大学院の運営と改善・向上</w:t>
      </w:r>
    </w:p>
    <w:p w14:paraId="3994A564" w14:textId="7E1B1CA2" w:rsidR="008B55E1" w:rsidRPr="00AD6611" w:rsidRDefault="008B55E1" w:rsidP="008B55E1">
      <w:pPr>
        <w:jc w:val="left"/>
        <w:rPr>
          <w:rFonts w:ascii="ＭＳ ゴシック" w:eastAsia="ＭＳ ゴシック" w:hAnsi="ＭＳ ゴシック"/>
          <w:b/>
          <w:bCs/>
          <w:szCs w:val="22"/>
        </w:rPr>
      </w:pPr>
      <w:r w:rsidRPr="00AD6611">
        <w:rPr>
          <w:rFonts w:ascii="ＭＳ ゴシック" w:eastAsia="ＭＳ ゴシック" w:hAnsi="ＭＳ ゴシック" w:hint="eastAsia"/>
          <w:b/>
          <w:bCs/>
          <w:szCs w:val="22"/>
        </w:rPr>
        <w:t xml:space="preserve">　　　　　　　　　　　　　　　　 </w:t>
      </w:r>
      <w:r w:rsidRPr="00AD6611">
        <w:rPr>
          <w:rFonts w:ascii="ＭＳ 明朝" w:hAnsi="ＭＳ 明朝" w:hint="eastAsia"/>
          <w:b/>
          <w:bCs/>
          <w:szCs w:val="22"/>
        </w:rPr>
        <w:t>評定（　４　３　２　１　）</w:t>
      </w:r>
    </w:p>
    <w:p w14:paraId="4AFF01F0" w14:textId="6559BBC3" w:rsidR="00E244C9" w:rsidRPr="00AD6611" w:rsidRDefault="00E244C9" w:rsidP="00E244C9">
      <w:pPr>
        <w:ind w:firstLineChars="100" w:firstLine="206"/>
        <w:rPr>
          <w:rFonts w:ascii="ＭＳ ゴシック" w:eastAsia="ＭＳ ゴシック" w:hAnsi="ＭＳ ゴシック"/>
          <w:b/>
          <w:szCs w:val="22"/>
        </w:rPr>
      </w:pPr>
      <w:r w:rsidRPr="00AD6611">
        <w:rPr>
          <w:rFonts w:ascii="ＭＳ ゴシック" w:eastAsia="ＭＳ ゴシック" w:hAnsi="ＭＳ ゴシック" w:hint="eastAsia"/>
          <w:b/>
          <w:szCs w:val="22"/>
        </w:rPr>
        <w:t>項目：</w:t>
      </w:r>
      <w:r w:rsidR="00467EDC" w:rsidRPr="00AD6611">
        <w:rPr>
          <w:rFonts w:ascii="ＭＳ ゴシック" w:eastAsia="ＭＳ ゴシック" w:hAnsi="ＭＳ ゴシック" w:hint="eastAsia"/>
          <w:b/>
          <w:szCs w:val="22"/>
        </w:rPr>
        <w:t>専門職大学院の運営</w:t>
      </w:r>
    </w:p>
    <w:tbl>
      <w:tblPr>
        <w:tblW w:w="9350"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8641"/>
      </w:tblGrid>
      <w:tr w:rsidR="00E244C9" w:rsidRPr="009F3EC3" w14:paraId="2017F077" w14:textId="77777777" w:rsidTr="004848AA">
        <w:trPr>
          <w:trHeight w:val="363"/>
        </w:trPr>
        <w:tc>
          <w:tcPr>
            <w:tcW w:w="9350" w:type="dxa"/>
            <w:gridSpan w:val="2"/>
            <w:shd w:val="clear" w:color="auto" w:fill="E7E6E6"/>
          </w:tcPr>
          <w:p w14:paraId="33FA3033" w14:textId="77777777" w:rsidR="00E244C9" w:rsidRPr="009F3EC3" w:rsidRDefault="00E244C9" w:rsidP="004848AA">
            <w:pPr>
              <w:spacing w:line="0" w:lineRule="atLeast"/>
              <w:ind w:left="1"/>
              <w:jc w:val="center"/>
              <w:rPr>
                <w:rFonts w:ascii="UD デジタル 教科書体 NP-R" w:eastAsia="UD デジタル 教科書体 NP-R" w:hAnsi="BIZ UDPゴシック"/>
                <w:b/>
                <w:szCs w:val="21"/>
              </w:rPr>
            </w:pPr>
            <w:r w:rsidRPr="0046704E">
              <w:rPr>
                <w:rFonts w:ascii="UD デジタル 教科書体 NP-R" w:eastAsia="UD デジタル 教科書体 NP-R" w:hAnsi="BIZ UDPゴシック" w:hint="eastAsia"/>
                <w:b/>
                <w:sz w:val="20"/>
                <w:szCs w:val="20"/>
              </w:rPr>
              <w:t>評価の視点</w:t>
            </w:r>
          </w:p>
        </w:tc>
      </w:tr>
      <w:tr w:rsidR="00E244C9" w:rsidRPr="009F3EC3" w14:paraId="159DD39C" w14:textId="77777777" w:rsidTr="004848AA">
        <w:tc>
          <w:tcPr>
            <w:tcW w:w="709" w:type="dxa"/>
            <w:tcBorders>
              <w:right w:val="nil"/>
            </w:tcBorders>
            <w:shd w:val="clear" w:color="auto" w:fill="auto"/>
          </w:tcPr>
          <w:p w14:paraId="5170DA33" w14:textId="40E50CDB" w:rsidR="00E244C9" w:rsidRPr="0046704E" w:rsidRDefault="00467EDC" w:rsidP="004848AA">
            <w:pPr>
              <w:spacing w:line="0" w:lineRule="atLeast"/>
              <w:ind w:left="435" w:hangingChars="223" w:hanging="435"/>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4-1</w:t>
            </w:r>
          </w:p>
        </w:tc>
        <w:tc>
          <w:tcPr>
            <w:tcW w:w="8641" w:type="dxa"/>
            <w:tcBorders>
              <w:left w:val="nil"/>
            </w:tcBorders>
            <w:shd w:val="clear" w:color="auto" w:fill="auto"/>
          </w:tcPr>
          <w:p w14:paraId="513266C7" w14:textId="688B4EC5" w:rsidR="00E244C9" w:rsidRPr="00A17D5B" w:rsidRDefault="003827F6" w:rsidP="00467EDC">
            <w:pPr>
              <w:spacing w:line="0" w:lineRule="atLeast"/>
              <w:rPr>
                <w:rFonts w:ascii="UD デジタル 教科書体 NP-R" w:eastAsia="UD デジタル 教科書体 NP-R" w:hAnsi="BIZ UDPゴシック"/>
                <w:b/>
                <w:szCs w:val="21"/>
              </w:rPr>
            </w:pPr>
            <w:r w:rsidRPr="003827F6">
              <w:rPr>
                <w:rFonts w:ascii="UD デジタル 教科書体 NP-R" w:eastAsia="UD デジタル 教科書体 NP-R" w:hAnsi="BIZ UDPゴシック" w:hint="eastAsia"/>
                <w:b/>
                <w:szCs w:val="21"/>
              </w:rPr>
              <w:t>当該専門職大学院を運営する固有の組織体制を整備し、適切な運営が行われていること。</w:t>
            </w:r>
          </w:p>
        </w:tc>
      </w:tr>
      <w:tr w:rsidR="00E244C9" w14:paraId="5F0CF334" w14:textId="77777777" w:rsidTr="004848AA">
        <w:tc>
          <w:tcPr>
            <w:tcW w:w="704" w:type="dxa"/>
            <w:tcBorders>
              <w:right w:val="nil"/>
            </w:tcBorders>
            <w:shd w:val="clear" w:color="auto" w:fill="auto"/>
          </w:tcPr>
          <w:p w14:paraId="62CBD00D" w14:textId="03567E4A" w:rsidR="00E244C9" w:rsidRPr="0046704E" w:rsidRDefault="00467EDC" w:rsidP="004848AA">
            <w:pPr>
              <w:spacing w:line="0" w:lineRule="atLeast"/>
              <w:ind w:left="435" w:hangingChars="223" w:hanging="435"/>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4-2</w:t>
            </w:r>
          </w:p>
        </w:tc>
        <w:tc>
          <w:tcPr>
            <w:tcW w:w="8646" w:type="dxa"/>
            <w:tcBorders>
              <w:left w:val="nil"/>
            </w:tcBorders>
            <w:shd w:val="clear" w:color="auto" w:fill="auto"/>
          </w:tcPr>
          <w:p w14:paraId="3FF96E65" w14:textId="410A79BF" w:rsidR="00E244C9" w:rsidRPr="0046704E" w:rsidRDefault="003827F6" w:rsidP="004848AA">
            <w:pPr>
              <w:spacing w:line="0" w:lineRule="atLeast"/>
              <w:rPr>
                <w:rFonts w:ascii="UD デジタル 教科書体 NP-R" w:eastAsia="UD デジタル 教科書体 NP-R" w:hAnsi="BIZ UDPゴシック"/>
                <w:b/>
                <w:szCs w:val="21"/>
              </w:rPr>
            </w:pPr>
            <w:r w:rsidRPr="003827F6">
              <w:rPr>
                <w:rFonts w:ascii="UD デジタル 教科書体 NP-R" w:eastAsia="UD デジタル 教科書体 NP-R" w:hAnsi="BIZ UDPゴシック" w:hint="eastAsia"/>
                <w:b/>
                <w:szCs w:val="21"/>
              </w:rPr>
              <w:t>教育の企画・設計等における責任体制が明確であること。</w:t>
            </w:r>
          </w:p>
        </w:tc>
      </w:tr>
      <w:tr w:rsidR="00E244C9" w14:paraId="32AF0A15" w14:textId="77777777" w:rsidTr="004848AA">
        <w:tc>
          <w:tcPr>
            <w:tcW w:w="704" w:type="dxa"/>
            <w:tcBorders>
              <w:right w:val="nil"/>
            </w:tcBorders>
            <w:shd w:val="clear" w:color="auto" w:fill="auto"/>
          </w:tcPr>
          <w:p w14:paraId="0EDAFBEB" w14:textId="64866D1F" w:rsidR="00E244C9" w:rsidRPr="0046704E" w:rsidRDefault="00467EDC" w:rsidP="004848AA">
            <w:pPr>
              <w:spacing w:line="0" w:lineRule="atLeast"/>
              <w:ind w:left="435" w:hangingChars="223" w:hanging="435"/>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4-3</w:t>
            </w:r>
          </w:p>
        </w:tc>
        <w:tc>
          <w:tcPr>
            <w:tcW w:w="8646" w:type="dxa"/>
            <w:tcBorders>
              <w:left w:val="nil"/>
            </w:tcBorders>
            <w:shd w:val="clear" w:color="auto" w:fill="auto"/>
          </w:tcPr>
          <w:p w14:paraId="01FF1AAD" w14:textId="38F8378A" w:rsidR="00E244C9" w:rsidRPr="0046704E" w:rsidRDefault="003827F6" w:rsidP="005F7832">
            <w:pPr>
              <w:spacing w:line="0" w:lineRule="atLeast"/>
              <w:rPr>
                <w:rFonts w:ascii="UD デジタル 教科書体 NP-R" w:eastAsia="UD デジタル 教科書体 NP-R" w:hAnsi="BIZ UDPゴシック"/>
                <w:b/>
                <w:szCs w:val="21"/>
              </w:rPr>
            </w:pPr>
            <w:r w:rsidRPr="003827F6">
              <w:rPr>
                <w:rFonts w:ascii="UD デジタル 教科書体 NP-R" w:eastAsia="UD デジタル 教科書体 NP-R" w:hAnsi="BIZ UDPゴシック" w:hint="eastAsia"/>
                <w:b/>
                <w:szCs w:val="21"/>
              </w:rPr>
              <w:t>教育内容、教員人事等において、関係する学部・研究科等がある場合、適切に連携等が行われていること。</w:t>
            </w:r>
          </w:p>
        </w:tc>
      </w:tr>
    </w:tbl>
    <w:p w14:paraId="00229A0E" w14:textId="77777777" w:rsidR="00E244C9" w:rsidRPr="00C512AE" w:rsidRDefault="00E244C9" w:rsidP="00E244C9">
      <w:pPr>
        <w:rPr>
          <w:rFonts w:ascii="ＭＳ 明朝" w:hAnsi="ＭＳ 明朝"/>
          <w:b/>
          <w:bCs/>
        </w:rPr>
      </w:pPr>
    </w:p>
    <w:p w14:paraId="4A7CCE12" w14:textId="65692A35" w:rsidR="00E244C9" w:rsidRPr="00AF439C" w:rsidRDefault="00AD6611" w:rsidP="00E244C9">
      <w:pPr>
        <w:rPr>
          <w:rFonts w:ascii="ＭＳ 明朝" w:hAnsi="ＭＳ 明朝"/>
          <w:b/>
          <w:bCs/>
        </w:rPr>
      </w:pPr>
      <w:r w:rsidRPr="00AD6611">
        <w:rPr>
          <w:rFonts w:ascii="ＭＳ 明朝" w:hAnsi="ＭＳ 明朝" w:hint="eastAsia"/>
          <w:b/>
          <w:bCs/>
        </w:rPr>
        <w:t>（１）</w:t>
      </w:r>
      <w:r w:rsidR="001868C8">
        <w:rPr>
          <w:rFonts w:ascii="ＭＳ 明朝" w:hAnsi="ＭＳ 明朝" w:hint="eastAsia"/>
          <w:b/>
          <w:bCs/>
        </w:rPr>
        <w:t>デジタルコンテンツ系</w:t>
      </w:r>
      <w:r w:rsidRPr="00AD6611">
        <w:rPr>
          <w:rFonts w:ascii="ＭＳ 明朝" w:hAnsi="ＭＳ 明朝" w:hint="eastAsia"/>
          <w:b/>
          <w:bCs/>
        </w:rPr>
        <w:t>専門職大学院基準の各項目に関する概評</w:t>
      </w:r>
    </w:p>
    <w:p w14:paraId="30FA7137" w14:textId="77777777" w:rsidR="00E244C9" w:rsidRPr="00227B03" w:rsidRDefault="00E244C9" w:rsidP="00E244C9">
      <w:pPr>
        <w:rPr>
          <w:rFonts w:ascii="ＭＳ 明朝" w:hAnsi="ＭＳ 明朝"/>
          <w:bCs/>
        </w:rPr>
      </w:pPr>
    </w:p>
    <w:p w14:paraId="12D629B1" w14:textId="77777777" w:rsidR="00E244C9" w:rsidRPr="00AF439C" w:rsidRDefault="00E244C9" w:rsidP="00E244C9">
      <w:pPr>
        <w:rPr>
          <w:rFonts w:ascii="ＭＳ 明朝" w:hAnsi="ＭＳ 明朝"/>
          <w:b/>
        </w:rPr>
      </w:pPr>
    </w:p>
    <w:p w14:paraId="3D0A358E" w14:textId="3DD1FB4E" w:rsidR="00E244C9" w:rsidRDefault="00AD6611" w:rsidP="00E244C9">
      <w:pPr>
        <w:rPr>
          <w:rFonts w:hAnsi="ＭＳ 明朝"/>
          <w:b/>
          <w:szCs w:val="21"/>
        </w:rPr>
      </w:pPr>
      <w:r w:rsidRPr="00AD6611">
        <w:rPr>
          <w:rFonts w:hAnsi="ＭＳ 明朝" w:hint="eastAsia"/>
          <w:b/>
        </w:rPr>
        <w:t>（２）提言</w:t>
      </w:r>
    </w:p>
    <w:p w14:paraId="4BB562A6" w14:textId="5C004E5B" w:rsidR="00E244C9" w:rsidRPr="006A6DD8" w:rsidRDefault="00AD6611" w:rsidP="00E244C9">
      <w:pPr>
        <w:widowControl/>
        <w:jc w:val="left"/>
      </w:pPr>
      <w:r w:rsidRPr="00AD6611">
        <w:rPr>
          <w:rFonts w:hAnsi="ＭＳ 明朝" w:hint="eastAsia"/>
          <w:b/>
          <w:bCs/>
        </w:rPr>
        <w:t>【長　所】</w:t>
      </w:r>
    </w:p>
    <w:p w14:paraId="089660E3" w14:textId="77777777" w:rsidR="00E244C9" w:rsidRPr="006A6DD8" w:rsidRDefault="00E244C9" w:rsidP="00FB4199">
      <w:pPr>
        <w:pStyle w:val="af0"/>
        <w:widowControl/>
        <w:numPr>
          <w:ilvl w:val="0"/>
          <w:numId w:val="4"/>
        </w:numPr>
        <w:ind w:leftChars="0"/>
        <w:jc w:val="left"/>
        <w:rPr>
          <w:rFonts w:hAnsi="ＭＳ 明朝"/>
        </w:rPr>
      </w:pPr>
    </w:p>
    <w:p w14:paraId="0C0F8B22" w14:textId="6F50AD38" w:rsidR="00E244C9" w:rsidRPr="004E0F8C" w:rsidRDefault="00AD6611" w:rsidP="00E244C9">
      <w:pPr>
        <w:widowControl/>
        <w:jc w:val="left"/>
        <w:rPr>
          <w:rFonts w:hAnsi="ＭＳ 明朝"/>
          <w:b/>
          <w:bCs/>
        </w:rPr>
      </w:pPr>
      <w:r w:rsidRPr="00AD6611">
        <w:rPr>
          <w:rFonts w:hAnsi="ＭＳ 明朝" w:hint="eastAsia"/>
          <w:b/>
          <w:bCs/>
        </w:rPr>
        <w:t>【特　色】</w:t>
      </w:r>
    </w:p>
    <w:p w14:paraId="4B594056" w14:textId="77777777" w:rsidR="00E244C9" w:rsidRPr="00B12B84" w:rsidRDefault="00E244C9" w:rsidP="00E244C9">
      <w:pPr>
        <w:pStyle w:val="af0"/>
        <w:widowControl/>
        <w:numPr>
          <w:ilvl w:val="0"/>
          <w:numId w:val="4"/>
        </w:numPr>
        <w:ind w:leftChars="0"/>
        <w:jc w:val="left"/>
        <w:rPr>
          <w:rFonts w:hAnsi="ＭＳ 明朝"/>
        </w:rPr>
      </w:pPr>
    </w:p>
    <w:p w14:paraId="3A060ACB" w14:textId="18B30513" w:rsidR="00E244C9" w:rsidRPr="004E0F8C" w:rsidRDefault="00AD6611" w:rsidP="00E244C9">
      <w:pPr>
        <w:widowControl/>
        <w:jc w:val="left"/>
        <w:rPr>
          <w:rFonts w:hAnsi="ＭＳ 明朝"/>
          <w:b/>
          <w:bCs/>
        </w:rPr>
      </w:pPr>
      <w:r w:rsidRPr="00AD6611">
        <w:rPr>
          <w:rFonts w:hAnsi="ＭＳ 明朝" w:hint="eastAsia"/>
          <w:b/>
          <w:bCs/>
        </w:rPr>
        <w:t>【検討課題】</w:t>
      </w:r>
    </w:p>
    <w:p w14:paraId="14D8E8A3" w14:textId="77777777" w:rsidR="00E244C9" w:rsidRPr="00B12B84" w:rsidRDefault="00E244C9" w:rsidP="00E244C9">
      <w:pPr>
        <w:pStyle w:val="af0"/>
        <w:widowControl/>
        <w:numPr>
          <w:ilvl w:val="0"/>
          <w:numId w:val="4"/>
        </w:numPr>
        <w:ind w:leftChars="0"/>
        <w:jc w:val="left"/>
        <w:rPr>
          <w:rFonts w:hAnsi="ＭＳ 明朝"/>
        </w:rPr>
      </w:pPr>
    </w:p>
    <w:p w14:paraId="6061755A" w14:textId="3167B2F9" w:rsidR="00E244C9" w:rsidRPr="004E0F8C" w:rsidRDefault="00AD6611" w:rsidP="00E244C9">
      <w:pPr>
        <w:widowControl/>
        <w:jc w:val="left"/>
        <w:rPr>
          <w:rFonts w:hAnsi="ＭＳ 明朝"/>
          <w:b/>
          <w:bCs/>
        </w:rPr>
      </w:pPr>
      <w:r w:rsidRPr="00AD6611">
        <w:rPr>
          <w:rFonts w:hAnsi="ＭＳ 明朝" w:hint="eastAsia"/>
          <w:b/>
          <w:bCs/>
        </w:rPr>
        <w:t>【是正勧告】</w:t>
      </w:r>
    </w:p>
    <w:p w14:paraId="15DFEA1F" w14:textId="77777777" w:rsidR="00E244C9" w:rsidRPr="00B12B84" w:rsidRDefault="00E244C9" w:rsidP="00E244C9">
      <w:pPr>
        <w:pStyle w:val="af0"/>
        <w:widowControl/>
        <w:numPr>
          <w:ilvl w:val="0"/>
          <w:numId w:val="4"/>
        </w:numPr>
        <w:ind w:leftChars="0"/>
        <w:jc w:val="left"/>
        <w:rPr>
          <w:rFonts w:hAnsi="ＭＳ 明朝"/>
        </w:rPr>
      </w:pPr>
    </w:p>
    <w:p w14:paraId="4A25545E" w14:textId="77777777" w:rsidR="00E244C9" w:rsidRPr="00AF439C" w:rsidRDefault="00E244C9" w:rsidP="00E244C9">
      <w:pPr>
        <w:rPr>
          <w:b/>
          <w:szCs w:val="21"/>
        </w:rPr>
      </w:pPr>
    </w:p>
    <w:p w14:paraId="15228154" w14:textId="556365CF" w:rsidR="00E244C9" w:rsidRPr="00AF439C" w:rsidRDefault="00AD6611" w:rsidP="00E244C9">
      <w:pPr>
        <w:rPr>
          <w:b/>
          <w:bCs/>
          <w:szCs w:val="21"/>
        </w:rPr>
      </w:pPr>
      <w:r w:rsidRPr="00AD6611">
        <w:rPr>
          <w:rFonts w:hint="eastAsia"/>
          <w:b/>
          <w:bCs/>
          <w:szCs w:val="21"/>
        </w:rPr>
        <w:t>（３）質問事項等</w:t>
      </w:r>
    </w:p>
    <w:p w14:paraId="67C82B8F" w14:textId="77777777" w:rsidR="00E244C9" w:rsidRDefault="00E244C9" w:rsidP="00E244C9">
      <w:pPr>
        <w:rPr>
          <w:b/>
          <w:bCs/>
        </w:rPr>
      </w:pPr>
      <w:r>
        <w:rPr>
          <w:rFonts w:hint="eastAsia"/>
          <w:b/>
          <w:bCs/>
        </w:rPr>
        <w:t>○質問事項</w:t>
      </w:r>
    </w:p>
    <w:p w14:paraId="053C080F" w14:textId="77777777" w:rsidR="00E244C9" w:rsidRDefault="00E244C9" w:rsidP="00EA7413">
      <w:pPr>
        <w:pStyle w:val="af0"/>
        <w:numPr>
          <w:ilvl w:val="0"/>
          <w:numId w:val="40"/>
        </w:numPr>
        <w:ind w:leftChars="0"/>
      </w:pPr>
    </w:p>
    <w:p w14:paraId="6B0DEBA2" w14:textId="77777777" w:rsidR="00E244C9" w:rsidRDefault="00E244C9" w:rsidP="00E244C9">
      <w:pPr>
        <w:ind w:left="615" w:hangingChars="300" w:hanging="615"/>
      </w:pPr>
    </w:p>
    <w:p w14:paraId="10158AEF" w14:textId="77777777" w:rsidR="00E244C9" w:rsidRDefault="00E244C9" w:rsidP="00E244C9">
      <w:pPr>
        <w:ind w:left="412" w:hangingChars="200" w:hanging="412"/>
        <w:rPr>
          <w:rFonts w:ascii="ＭＳ 明朝" w:hAnsi="ＭＳ 明朝"/>
          <w:b/>
          <w:bCs/>
          <w:szCs w:val="21"/>
        </w:rPr>
      </w:pPr>
      <w:r>
        <w:rPr>
          <w:rFonts w:ascii="ＭＳ 明朝" w:hAnsi="ＭＳ 明朝" w:hint="eastAsia"/>
          <w:b/>
          <w:bCs/>
          <w:szCs w:val="21"/>
        </w:rPr>
        <w:t>○</w:t>
      </w:r>
      <w:r>
        <w:rPr>
          <w:rFonts w:hint="eastAsia"/>
          <w:b/>
          <w:bCs/>
        </w:rPr>
        <w:t>確認を希望する資料、施設等</w:t>
      </w:r>
    </w:p>
    <w:p w14:paraId="257FA7A7" w14:textId="77777777" w:rsidR="00E244C9" w:rsidRDefault="00E244C9" w:rsidP="00E244C9">
      <w:pPr>
        <w:pStyle w:val="af0"/>
        <w:numPr>
          <w:ilvl w:val="0"/>
          <w:numId w:val="4"/>
        </w:numPr>
        <w:ind w:leftChars="0"/>
        <w:jc w:val="left"/>
        <w:rPr>
          <w:szCs w:val="21"/>
        </w:rPr>
      </w:pPr>
    </w:p>
    <w:p w14:paraId="2D4F6751" w14:textId="77777777" w:rsidR="00E244C9" w:rsidRPr="00156CA5" w:rsidRDefault="00E244C9" w:rsidP="00E244C9">
      <w:pPr>
        <w:pStyle w:val="af0"/>
        <w:numPr>
          <w:ilvl w:val="0"/>
          <w:numId w:val="4"/>
        </w:numPr>
        <w:ind w:leftChars="0"/>
        <w:jc w:val="left"/>
        <w:rPr>
          <w:szCs w:val="21"/>
        </w:rPr>
      </w:pPr>
    </w:p>
    <w:p w14:paraId="5A3B6A5D" w14:textId="4D620E0C" w:rsidR="00E244C9" w:rsidRPr="00AD6611" w:rsidRDefault="00E244C9" w:rsidP="00E244C9">
      <w:pPr>
        <w:ind w:firstLineChars="100" w:firstLine="206"/>
        <w:rPr>
          <w:rFonts w:ascii="ＭＳ ゴシック" w:eastAsia="ＭＳ ゴシック" w:hAnsi="ＭＳ ゴシック"/>
          <w:b/>
          <w:szCs w:val="22"/>
        </w:rPr>
      </w:pPr>
    </w:p>
    <w:p w14:paraId="327DB7CC" w14:textId="6D0CA515" w:rsidR="00DF6902" w:rsidRPr="00AD6611" w:rsidRDefault="00DF6902" w:rsidP="00DF6902">
      <w:pPr>
        <w:ind w:firstLineChars="100" w:firstLine="206"/>
        <w:rPr>
          <w:rFonts w:ascii="ＭＳ ゴシック" w:eastAsia="ＭＳ ゴシック" w:hAnsi="ＭＳ ゴシック"/>
          <w:b/>
          <w:szCs w:val="22"/>
        </w:rPr>
      </w:pPr>
      <w:r w:rsidRPr="00AD6611">
        <w:rPr>
          <w:rFonts w:ascii="ＭＳ ゴシック" w:eastAsia="ＭＳ ゴシック" w:hAnsi="ＭＳ ゴシック" w:hint="eastAsia"/>
          <w:b/>
          <w:szCs w:val="22"/>
        </w:rPr>
        <w:t>項目：</w:t>
      </w:r>
      <w:r w:rsidR="0090747D" w:rsidRPr="00AD6611">
        <w:rPr>
          <w:rFonts w:ascii="ＭＳ ゴシック" w:eastAsia="ＭＳ ゴシック" w:hAnsi="ＭＳ ゴシック" w:hint="eastAsia"/>
          <w:b/>
          <w:szCs w:val="22"/>
        </w:rPr>
        <w:t>自己点検・評価と改善活動</w:t>
      </w:r>
    </w:p>
    <w:tbl>
      <w:tblPr>
        <w:tblW w:w="9350"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8641"/>
      </w:tblGrid>
      <w:tr w:rsidR="00DF6902" w:rsidRPr="009F3EC3" w14:paraId="693E6EBB" w14:textId="77777777" w:rsidTr="004848AA">
        <w:trPr>
          <w:trHeight w:val="363"/>
        </w:trPr>
        <w:tc>
          <w:tcPr>
            <w:tcW w:w="9350" w:type="dxa"/>
            <w:gridSpan w:val="2"/>
            <w:shd w:val="clear" w:color="auto" w:fill="E7E6E6"/>
          </w:tcPr>
          <w:p w14:paraId="1C00E42E" w14:textId="77777777" w:rsidR="00DF6902" w:rsidRPr="009F3EC3" w:rsidRDefault="00DF6902" w:rsidP="004848AA">
            <w:pPr>
              <w:spacing w:line="0" w:lineRule="atLeast"/>
              <w:ind w:left="1"/>
              <w:jc w:val="center"/>
              <w:rPr>
                <w:rFonts w:ascii="UD デジタル 教科書体 NP-R" w:eastAsia="UD デジタル 教科書体 NP-R" w:hAnsi="BIZ UDPゴシック"/>
                <w:b/>
                <w:szCs w:val="21"/>
              </w:rPr>
            </w:pPr>
            <w:r w:rsidRPr="0046704E">
              <w:rPr>
                <w:rFonts w:ascii="UD デジタル 教科書体 NP-R" w:eastAsia="UD デジタル 教科書体 NP-R" w:hAnsi="BIZ UDPゴシック" w:hint="eastAsia"/>
                <w:b/>
                <w:sz w:val="20"/>
                <w:szCs w:val="20"/>
              </w:rPr>
              <w:t>評価の視点</w:t>
            </w:r>
          </w:p>
        </w:tc>
      </w:tr>
      <w:tr w:rsidR="00DF6902" w:rsidRPr="009F3EC3" w14:paraId="729EB3AE" w14:textId="77777777" w:rsidTr="004848AA">
        <w:tc>
          <w:tcPr>
            <w:tcW w:w="709" w:type="dxa"/>
            <w:tcBorders>
              <w:right w:val="nil"/>
            </w:tcBorders>
            <w:shd w:val="clear" w:color="auto" w:fill="auto"/>
          </w:tcPr>
          <w:p w14:paraId="1B2AFAB7" w14:textId="1EE82E8D" w:rsidR="00DF6902" w:rsidRPr="0046704E" w:rsidRDefault="0090747D" w:rsidP="004848AA">
            <w:pPr>
              <w:spacing w:line="0" w:lineRule="atLeast"/>
              <w:ind w:left="435" w:hangingChars="223" w:hanging="435"/>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4-4</w:t>
            </w:r>
          </w:p>
        </w:tc>
        <w:tc>
          <w:tcPr>
            <w:tcW w:w="8641" w:type="dxa"/>
            <w:tcBorders>
              <w:left w:val="nil"/>
            </w:tcBorders>
            <w:shd w:val="clear" w:color="auto" w:fill="auto"/>
          </w:tcPr>
          <w:p w14:paraId="7F86D4CD" w14:textId="0A46F9C6" w:rsidR="00DF6902" w:rsidRPr="00A17D5B" w:rsidRDefault="003827F6" w:rsidP="0090747D">
            <w:pPr>
              <w:spacing w:line="0" w:lineRule="atLeast"/>
              <w:rPr>
                <w:rFonts w:ascii="UD デジタル 教科書体 NP-R" w:eastAsia="UD デジタル 教科書体 NP-R" w:hAnsi="BIZ UDPゴシック"/>
                <w:b/>
                <w:szCs w:val="21"/>
              </w:rPr>
            </w:pPr>
            <w:r w:rsidRPr="003827F6">
              <w:rPr>
                <w:rFonts w:ascii="UD デジタル 教科書体 NP-R" w:eastAsia="UD デジタル 教科書体 NP-R" w:hAnsi="BIZ UDPゴシック" w:hint="eastAsia"/>
                <w:b/>
                <w:szCs w:val="21"/>
              </w:rPr>
              <w:t>自己点検・評価のための手続を明確にし、かつ責任ある体制のもとで組織的・継続的な自己点検・評価を行っていること。また、その結果を教育研究の改善・向上に結び付けていること。</w:t>
            </w:r>
          </w:p>
        </w:tc>
      </w:tr>
      <w:tr w:rsidR="00DF6902" w14:paraId="17C8C469" w14:textId="77777777" w:rsidTr="0090747D">
        <w:tc>
          <w:tcPr>
            <w:tcW w:w="709" w:type="dxa"/>
            <w:tcBorders>
              <w:right w:val="nil"/>
            </w:tcBorders>
            <w:shd w:val="clear" w:color="auto" w:fill="auto"/>
          </w:tcPr>
          <w:p w14:paraId="4D601A1D" w14:textId="352C6C4A" w:rsidR="00DF6902" w:rsidRPr="0046704E" w:rsidRDefault="0090747D" w:rsidP="004848AA">
            <w:pPr>
              <w:spacing w:line="0" w:lineRule="atLeast"/>
              <w:ind w:left="435" w:hangingChars="223" w:hanging="435"/>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4-5</w:t>
            </w:r>
          </w:p>
        </w:tc>
        <w:tc>
          <w:tcPr>
            <w:tcW w:w="8641" w:type="dxa"/>
            <w:tcBorders>
              <w:left w:val="nil"/>
            </w:tcBorders>
            <w:shd w:val="clear" w:color="auto" w:fill="auto"/>
          </w:tcPr>
          <w:p w14:paraId="7AD6A6C5" w14:textId="5B87145F" w:rsidR="00DF6902" w:rsidRPr="0046704E" w:rsidRDefault="003827F6" w:rsidP="0090747D">
            <w:pPr>
              <w:spacing w:line="0" w:lineRule="atLeast"/>
              <w:rPr>
                <w:rFonts w:ascii="UD デジタル 教科書体 NP-R" w:eastAsia="UD デジタル 教科書体 NP-R" w:hAnsi="BIZ UDPゴシック"/>
                <w:b/>
                <w:szCs w:val="21"/>
              </w:rPr>
            </w:pPr>
            <w:r w:rsidRPr="003827F6">
              <w:rPr>
                <w:rFonts w:ascii="UD デジタル 教科書体 NP-R" w:eastAsia="UD デジタル 教科書体 NP-R" w:hAnsi="BIZ UDPゴシック" w:hint="eastAsia"/>
                <w:b/>
                <w:szCs w:val="21"/>
              </w:rPr>
              <w:t>外部から改善の必要性を指摘されたものについては、適切に対応していること。</w:t>
            </w:r>
          </w:p>
        </w:tc>
      </w:tr>
    </w:tbl>
    <w:p w14:paraId="63699F4A" w14:textId="77777777" w:rsidR="00DF6902" w:rsidRPr="00C512AE" w:rsidRDefault="00DF6902" w:rsidP="00DF6902">
      <w:pPr>
        <w:rPr>
          <w:rFonts w:ascii="ＭＳ 明朝" w:hAnsi="ＭＳ 明朝"/>
          <w:b/>
          <w:bCs/>
        </w:rPr>
      </w:pPr>
    </w:p>
    <w:p w14:paraId="6610C94D" w14:textId="24733F71" w:rsidR="00DF6902" w:rsidRPr="00AF439C" w:rsidRDefault="00AD6611" w:rsidP="00DF6902">
      <w:pPr>
        <w:rPr>
          <w:rFonts w:ascii="ＭＳ 明朝" w:hAnsi="ＭＳ 明朝"/>
          <w:b/>
          <w:bCs/>
        </w:rPr>
      </w:pPr>
      <w:r w:rsidRPr="00AD6611">
        <w:rPr>
          <w:rFonts w:ascii="ＭＳ 明朝" w:hAnsi="ＭＳ 明朝" w:hint="eastAsia"/>
          <w:b/>
          <w:bCs/>
        </w:rPr>
        <w:t>（１）</w:t>
      </w:r>
      <w:r w:rsidR="001868C8">
        <w:rPr>
          <w:rFonts w:ascii="ＭＳ 明朝" w:hAnsi="ＭＳ 明朝" w:hint="eastAsia"/>
          <w:b/>
          <w:bCs/>
        </w:rPr>
        <w:t>デジタルコンテンツ系</w:t>
      </w:r>
      <w:r w:rsidRPr="00AD6611">
        <w:rPr>
          <w:rFonts w:ascii="ＭＳ 明朝" w:hAnsi="ＭＳ 明朝" w:hint="eastAsia"/>
          <w:b/>
          <w:bCs/>
        </w:rPr>
        <w:t>専門職大学院基準の各項目に関する概評</w:t>
      </w:r>
    </w:p>
    <w:p w14:paraId="2D076CA2" w14:textId="77777777" w:rsidR="00DF6902" w:rsidRPr="00227B03" w:rsidRDefault="00DF6902" w:rsidP="00DF6902">
      <w:pPr>
        <w:rPr>
          <w:rFonts w:ascii="ＭＳ 明朝" w:hAnsi="ＭＳ 明朝"/>
          <w:bCs/>
        </w:rPr>
      </w:pPr>
    </w:p>
    <w:p w14:paraId="10DF5EA4" w14:textId="77777777" w:rsidR="00DF6902" w:rsidRPr="00AF439C" w:rsidRDefault="00DF6902" w:rsidP="00DF6902">
      <w:pPr>
        <w:rPr>
          <w:rFonts w:ascii="ＭＳ 明朝" w:hAnsi="ＭＳ 明朝"/>
          <w:b/>
        </w:rPr>
      </w:pPr>
    </w:p>
    <w:p w14:paraId="643E809C" w14:textId="6D3C3E4B" w:rsidR="00DF6902" w:rsidRDefault="00AD6611" w:rsidP="00DF6902">
      <w:pPr>
        <w:rPr>
          <w:rFonts w:hAnsi="ＭＳ 明朝"/>
          <w:b/>
          <w:szCs w:val="21"/>
        </w:rPr>
      </w:pPr>
      <w:r w:rsidRPr="00AD6611">
        <w:rPr>
          <w:rFonts w:hAnsi="ＭＳ 明朝" w:hint="eastAsia"/>
          <w:b/>
        </w:rPr>
        <w:lastRenderedPageBreak/>
        <w:t>（２）提言</w:t>
      </w:r>
    </w:p>
    <w:p w14:paraId="4CD8C201" w14:textId="0D370EA1" w:rsidR="00DF6902" w:rsidRPr="006A6DD8" w:rsidRDefault="00AD6611" w:rsidP="00DF6902">
      <w:pPr>
        <w:widowControl/>
        <w:jc w:val="left"/>
      </w:pPr>
      <w:r w:rsidRPr="00AD6611">
        <w:rPr>
          <w:rFonts w:hAnsi="ＭＳ 明朝" w:hint="eastAsia"/>
          <w:b/>
          <w:bCs/>
        </w:rPr>
        <w:t>【長　所】</w:t>
      </w:r>
    </w:p>
    <w:p w14:paraId="32977855" w14:textId="77777777" w:rsidR="00DF6902" w:rsidRPr="006A6DD8" w:rsidRDefault="00DF6902" w:rsidP="00FB4199">
      <w:pPr>
        <w:pStyle w:val="af0"/>
        <w:widowControl/>
        <w:numPr>
          <w:ilvl w:val="0"/>
          <w:numId w:val="4"/>
        </w:numPr>
        <w:ind w:leftChars="0"/>
        <w:jc w:val="left"/>
        <w:rPr>
          <w:rFonts w:hAnsi="ＭＳ 明朝"/>
        </w:rPr>
      </w:pPr>
    </w:p>
    <w:p w14:paraId="77F011CB" w14:textId="272C1D0E" w:rsidR="00DF6902" w:rsidRPr="004E0F8C" w:rsidRDefault="00AD6611" w:rsidP="00DF6902">
      <w:pPr>
        <w:widowControl/>
        <w:jc w:val="left"/>
        <w:rPr>
          <w:rFonts w:hAnsi="ＭＳ 明朝"/>
          <w:b/>
          <w:bCs/>
        </w:rPr>
      </w:pPr>
      <w:r w:rsidRPr="00AD6611">
        <w:rPr>
          <w:rFonts w:hAnsi="ＭＳ 明朝" w:hint="eastAsia"/>
          <w:b/>
          <w:bCs/>
        </w:rPr>
        <w:t>【特　色】</w:t>
      </w:r>
    </w:p>
    <w:p w14:paraId="4FE78C6F" w14:textId="77777777" w:rsidR="00DF6902" w:rsidRPr="00B12B84" w:rsidRDefault="00DF6902" w:rsidP="00DF6902">
      <w:pPr>
        <w:pStyle w:val="af0"/>
        <w:widowControl/>
        <w:numPr>
          <w:ilvl w:val="0"/>
          <w:numId w:val="4"/>
        </w:numPr>
        <w:ind w:leftChars="0"/>
        <w:jc w:val="left"/>
        <w:rPr>
          <w:rFonts w:hAnsi="ＭＳ 明朝"/>
        </w:rPr>
      </w:pPr>
    </w:p>
    <w:p w14:paraId="0103698D" w14:textId="0C979812" w:rsidR="00DF6902" w:rsidRPr="004E0F8C" w:rsidRDefault="00AD6611" w:rsidP="00DF6902">
      <w:pPr>
        <w:widowControl/>
        <w:jc w:val="left"/>
        <w:rPr>
          <w:rFonts w:hAnsi="ＭＳ 明朝"/>
          <w:b/>
          <w:bCs/>
        </w:rPr>
      </w:pPr>
      <w:r w:rsidRPr="00AD6611">
        <w:rPr>
          <w:rFonts w:hAnsi="ＭＳ 明朝" w:hint="eastAsia"/>
          <w:b/>
          <w:bCs/>
        </w:rPr>
        <w:t>【検討課題】</w:t>
      </w:r>
    </w:p>
    <w:p w14:paraId="7AF4F6EC" w14:textId="77777777" w:rsidR="00DF6902" w:rsidRPr="00B12B84" w:rsidRDefault="00DF6902" w:rsidP="00DF6902">
      <w:pPr>
        <w:pStyle w:val="af0"/>
        <w:widowControl/>
        <w:numPr>
          <w:ilvl w:val="0"/>
          <w:numId w:val="4"/>
        </w:numPr>
        <w:ind w:leftChars="0"/>
        <w:jc w:val="left"/>
        <w:rPr>
          <w:rFonts w:hAnsi="ＭＳ 明朝"/>
        </w:rPr>
      </w:pPr>
    </w:p>
    <w:p w14:paraId="22B1BE7D" w14:textId="1362904E" w:rsidR="00DF6902" w:rsidRPr="004E0F8C" w:rsidRDefault="00AD6611" w:rsidP="00DF6902">
      <w:pPr>
        <w:widowControl/>
        <w:jc w:val="left"/>
        <w:rPr>
          <w:rFonts w:hAnsi="ＭＳ 明朝"/>
          <w:b/>
          <w:bCs/>
        </w:rPr>
      </w:pPr>
      <w:r w:rsidRPr="00AD6611">
        <w:rPr>
          <w:rFonts w:hAnsi="ＭＳ 明朝" w:hint="eastAsia"/>
          <w:b/>
          <w:bCs/>
        </w:rPr>
        <w:t>【是正勧告】</w:t>
      </w:r>
    </w:p>
    <w:p w14:paraId="17E57F14" w14:textId="77777777" w:rsidR="00DF6902" w:rsidRPr="00B12B84" w:rsidRDefault="00DF6902" w:rsidP="00DF6902">
      <w:pPr>
        <w:pStyle w:val="af0"/>
        <w:widowControl/>
        <w:numPr>
          <w:ilvl w:val="0"/>
          <w:numId w:val="4"/>
        </w:numPr>
        <w:ind w:leftChars="0"/>
        <w:jc w:val="left"/>
        <w:rPr>
          <w:rFonts w:hAnsi="ＭＳ 明朝"/>
        </w:rPr>
      </w:pPr>
    </w:p>
    <w:p w14:paraId="5A48E88C" w14:textId="77777777" w:rsidR="00DF6902" w:rsidRPr="00AF439C" w:rsidRDefault="00DF6902" w:rsidP="00DF6902">
      <w:pPr>
        <w:rPr>
          <w:b/>
          <w:szCs w:val="21"/>
        </w:rPr>
      </w:pPr>
    </w:p>
    <w:p w14:paraId="3A0E2B3C" w14:textId="4468E4AB" w:rsidR="00DF6902" w:rsidRPr="00AF439C" w:rsidRDefault="00AD6611" w:rsidP="00DF6902">
      <w:pPr>
        <w:rPr>
          <w:b/>
          <w:bCs/>
          <w:szCs w:val="21"/>
        </w:rPr>
      </w:pPr>
      <w:r w:rsidRPr="00AD6611">
        <w:rPr>
          <w:rFonts w:hint="eastAsia"/>
          <w:b/>
          <w:bCs/>
          <w:szCs w:val="21"/>
        </w:rPr>
        <w:t>（３）質問事項等</w:t>
      </w:r>
    </w:p>
    <w:p w14:paraId="4C9D779C" w14:textId="77777777" w:rsidR="00DF6902" w:rsidRDefault="00DF6902" w:rsidP="00DF6902">
      <w:pPr>
        <w:rPr>
          <w:b/>
          <w:bCs/>
        </w:rPr>
      </w:pPr>
      <w:r>
        <w:rPr>
          <w:rFonts w:hint="eastAsia"/>
          <w:b/>
          <w:bCs/>
        </w:rPr>
        <w:t>○質問事項</w:t>
      </w:r>
    </w:p>
    <w:p w14:paraId="50027B34" w14:textId="77777777" w:rsidR="00DF6902" w:rsidRDefault="00DF6902" w:rsidP="00EA7413">
      <w:pPr>
        <w:pStyle w:val="af0"/>
        <w:numPr>
          <w:ilvl w:val="0"/>
          <w:numId w:val="41"/>
        </w:numPr>
        <w:ind w:leftChars="0"/>
      </w:pPr>
    </w:p>
    <w:p w14:paraId="0A3D6A70" w14:textId="77777777" w:rsidR="00DF6902" w:rsidRDefault="00DF6902" w:rsidP="00DF6902">
      <w:pPr>
        <w:ind w:left="615" w:hangingChars="300" w:hanging="615"/>
      </w:pPr>
    </w:p>
    <w:p w14:paraId="7128F76B" w14:textId="77777777" w:rsidR="00DF6902" w:rsidRDefault="00DF6902" w:rsidP="00DF6902">
      <w:pPr>
        <w:ind w:left="412" w:hangingChars="200" w:hanging="412"/>
        <w:rPr>
          <w:rFonts w:ascii="ＭＳ 明朝" w:hAnsi="ＭＳ 明朝"/>
          <w:b/>
          <w:bCs/>
          <w:szCs w:val="21"/>
        </w:rPr>
      </w:pPr>
      <w:r>
        <w:rPr>
          <w:rFonts w:ascii="ＭＳ 明朝" w:hAnsi="ＭＳ 明朝" w:hint="eastAsia"/>
          <w:b/>
          <w:bCs/>
          <w:szCs w:val="21"/>
        </w:rPr>
        <w:t>○</w:t>
      </w:r>
      <w:r>
        <w:rPr>
          <w:rFonts w:hint="eastAsia"/>
          <w:b/>
          <w:bCs/>
        </w:rPr>
        <w:t>確認を希望する資料、施設等</w:t>
      </w:r>
    </w:p>
    <w:p w14:paraId="4BA8AE92" w14:textId="77777777" w:rsidR="00DF6902" w:rsidRDefault="00DF6902" w:rsidP="00DF6902">
      <w:pPr>
        <w:pStyle w:val="af0"/>
        <w:numPr>
          <w:ilvl w:val="0"/>
          <w:numId w:val="4"/>
        </w:numPr>
        <w:ind w:leftChars="0"/>
        <w:jc w:val="left"/>
        <w:rPr>
          <w:szCs w:val="21"/>
        </w:rPr>
      </w:pPr>
    </w:p>
    <w:p w14:paraId="213DE3B1" w14:textId="77777777" w:rsidR="00DF6902" w:rsidRPr="00156CA5" w:rsidRDefault="00DF6902" w:rsidP="00DF6902">
      <w:pPr>
        <w:pStyle w:val="af0"/>
        <w:numPr>
          <w:ilvl w:val="0"/>
          <w:numId w:val="4"/>
        </w:numPr>
        <w:ind w:leftChars="0"/>
        <w:jc w:val="left"/>
        <w:rPr>
          <w:szCs w:val="21"/>
        </w:rPr>
      </w:pPr>
    </w:p>
    <w:p w14:paraId="45C1AFAF" w14:textId="5E54D02C" w:rsidR="00DF6902" w:rsidRPr="00AD6611" w:rsidRDefault="00DF6902" w:rsidP="00E244C9">
      <w:pPr>
        <w:ind w:firstLineChars="100" w:firstLine="206"/>
        <w:rPr>
          <w:rFonts w:ascii="ＭＳ ゴシック" w:eastAsia="ＭＳ ゴシック" w:hAnsi="ＭＳ ゴシック"/>
          <w:b/>
          <w:szCs w:val="22"/>
        </w:rPr>
      </w:pPr>
    </w:p>
    <w:p w14:paraId="318E944F" w14:textId="3A153036" w:rsidR="00DF6902" w:rsidRPr="00AD6611" w:rsidRDefault="00DF6902" w:rsidP="00DF6902">
      <w:pPr>
        <w:ind w:firstLineChars="100" w:firstLine="206"/>
        <w:rPr>
          <w:rFonts w:ascii="ＭＳ ゴシック" w:eastAsia="ＭＳ ゴシック" w:hAnsi="ＭＳ ゴシック"/>
          <w:b/>
          <w:szCs w:val="22"/>
        </w:rPr>
      </w:pPr>
      <w:r w:rsidRPr="00AD6611">
        <w:rPr>
          <w:rFonts w:ascii="ＭＳ ゴシック" w:eastAsia="ＭＳ ゴシック" w:hAnsi="ＭＳ ゴシック" w:hint="eastAsia"/>
          <w:b/>
          <w:szCs w:val="22"/>
        </w:rPr>
        <w:t>項目：</w:t>
      </w:r>
      <w:r w:rsidR="0090747D" w:rsidRPr="00AD6611">
        <w:rPr>
          <w:rFonts w:ascii="ＭＳ ゴシック" w:eastAsia="ＭＳ ゴシック" w:hAnsi="ＭＳ ゴシック" w:hint="eastAsia"/>
          <w:b/>
          <w:szCs w:val="22"/>
        </w:rPr>
        <w:t>社会との関係、情報公開</w:t>
      </w:r>
    </w:p>
    <w:tbl>
      <w:tblPr>
        <w:tblW w:w="9350"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8641"/>
      </w:tblGrid>
      <w:tr w:rsidR="00DF6902" w:rsidRPr="009F3EC3" w14:paraId="343931C6" w14:textId="77777777" w:rsidTr="004848AA">
        <w:trPr>
          <w:trHeight w:val="363"/>
        </w:trPr>
        <w:tc>
          <w:tcPr>
            <w:tcW w:w="9350" w:type="dxa"/>
            <w:gridSpan w:val="2"/>
            <w:shd w:val="clear" w:color="auto" w:fill="E7E6E6"/>
          </w:tcPr>
          <w:p w14:paraId="45DC6C72" w14:textId="77777777" w:rsidR="00DF6902" w:rsidRPr="009F3EC3" w:rsidRDefault="00DF6902" w:rsidP="004848AA">
            <w:pPr>
              <w:spacing w:line="0" w:lineRule="atLeast"/>
              <w:ind w:left="1"/>
              <w:jc w:val="center"/>
              <w:rPr>
                <w:rFonts w:ascii="UD デジタル 教科書体 NP-R" w:eastAsia="UD デジタル 教科書体 NP-R" w:hAnsi="BIZ UDPゴシック"/>
                <w:b/>
                <w:szCs w:val="21"/>
              </w:rPr>
            </w:pPr>
            <w:r w:rsidRPr="0046704E">
              <w:rPr>
                <w:rFonts w:ascii="UD デジタル 教科書体 NP-R" w:eastAsia="UD デジタル 教科書体 NP-R" w:hAnsi="BIZ UDPゴシック" w:hint="eastAsia"/>
                <w:b/>
                <w:sz w:val="20"/>
                <w:szCs w:val="20"/>
              </w:rPr>
              <w:t>評価の視点</w:t>
            </w:r>
          </w:p>
        </w:tc>
      </w:tr>
      <w:tr w:rsidR="00DF6902" w:rsidRPr="0090747D" w14:paraId="32A8E8B7" w14:textId="77777777" w:rsidTr="004848AA">
        <w:tc>
          <w:tcPr>
            <w:tcW w:w="709" w:type="dxa"/>
            <w:tcBorders>
              <w:right w:val="nil"/>
            </w:tcBorders>
            <w:shd w:val="clear" w:color="auto" w:fill="auto"/>
          </w:tcPr>
          <w:p w14:paraId="11374309" w14:textId="49FA3A1B" w:rsidR="00DF6902" w:rsidRPr="0046704E" w:rsidRDefault="0090747D" w:rsidP="004848AA">
            <w:pPr>
              <w:spacing w:line="0" w:lineRule="atLeast"/>
              <w:ind w:left="435" w:hangingChars="223" w:hanging="435"/>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4-6</w:t>
            </w:r>
          </w:p>
        </w:tc>
        <w:tc>
          <w:tcPr>
            <w:tcW w:w="8641" w:type="dxa"/>
            <w:tcBorders>
              <w:left w:val="nil"/>
            </w:tcBorders>
            <w:shd w:val="clear" w:color="auto" w:fill="auto"/>
          </w:tcPr>
          <w:p w14:paraId="52CD8D0C" w14:textId="54C93166" w:rsidR="00DF6902" w:rsidRPr="00A17D5B" w:rsidRDefault="003827F6" w:rsidP="0090747D">
            <w:pPr>
              <w:spacing w:line="0" w:lineRule="atLeast"/>
              <w:rPr>
                <w:rFonts w:ascii="UD デジタル 教科書体 NP-R" w:eastAsia="UD デジタル 教科書体 NP-R" w:hAnsi="BIZ UDPゴシック"/>
                <w:b/>
                <w:szCs w:val="21"/>
              </w:rPr>
            </w:pPr>
            <w:bookmarkStart w:id="1" w:name="_Hlk14874215"/>
            <w:r w:rsidRPr="003827F6">
              <w:rPr>
                <w:rFonts w:ascii="UD デジタル 教科書体 NP-R" w:eastAsia="UD デジタル 教科書体 NP-R" w:hAnsi="BIZ UDPゴシック" w:hint="eastAsia"/>
                <w:b/>
                <w:szCs w:val="21"/>
              </w:rPr>
              <w:t>教育課程連携協議会からの意見を教育課程に反映するなど、社会からの意見を当該専門職大学院の運営やその改善・向上において勘案</w:t>
            </w:r>
            <w:bookmarkEnd w:id="1"/>
            <w:r w:rsidRPr="003827F6">
              <w:rPr>
                <w:rFonts w:ascii="UD デジタル 教科書体 NP-R" w:eastAsia="UD デジタル 教科書体 NP-R" w:hAnsi="BIZ UDPゴシック" w:hint="eastAsia"/>
                <w:b/>
                <w:szCs w:val="21"/>
              </w:rPr>
              <w:t>していること。</w:t>
            </w:r>
          </w:p>
        </w:tc>
      </w:tr>
      <w:tr w:rsidR="00DF6902" w14:paraId="3FBE3959" w14:textId="77777777" w:rsidTr="004848AA">
        <w:tc>
          <w:tcPr>
            <w:tcW w:w="704" w:type="dxa"/>
            <w:tcBorders>
              <w:right w:val="nil"/>
            </w:tcBorders>
            <w:shd w:val="clear" w:color="auto" w:fill="auto"/>
          </w:tcPr>
          <w:p w14:paraId="14F488C7" w14:textId="1F635CE5" w:rsidR="00DF6902" w:rsidRPr="0046704E" w:rsidRDefault="0090747D" w:rsidP="004848AA">
            <w:pPr>
              <w:spacing w:line="0" w:lineRule="atLeast"/>
              <w:ind w:left="435" w:hangingChars="223" w:hanging="435"/>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4-7</w:t>
            </w:r>
          </w:p>
        </w:tc>
        <w:tc>
          <w:tcPr>
            <w:tcW w:w="8646" w:type="dxa"/>
            <w:tcBorders>
              <w:left w:val="nil"/>
            </w:tcBorders>
            <w:shd w:val="clear" w:color="auto" w:fill="auto"/>
          </w:tcPr>
          <w:p w14:paraId="042FFB09" w14:textId="7E2DBD3F" w:rsidR="00DF6902" w:rsidRPr="0046704E" w:rsidRDefault="003827F6" w:rsidP="0090747D">
            <w:pPr>
              <w:spacing w:line="0" w:lineRule="atLeast"/>
              <w:rPr>
                <w:rFonts w:ascii="UD デジタル 教科書体 NP-R" w:eastAsia="UD デジタル 教科書体 NP-R" w:hAnsi="BIZ UDPゴシック"/>
                <w:b/>
                <w:szCs w:val="21"/>
              </w:rPr>
            </w:pPr>
            <w:bookmarkStart w:id="2" w:name="_Hlk14874239"/>
            <w:r w:rsidRPr="003827F6">
              <w:rPr>
                <w:rFonts w:ascii="UD デジタル 教科書体 NP-R" w:eastAsia="UD デジタル 教科書体 NP-R" w:hAnsi="BIZ UDPゴシック" w:hint="eastAsia"/>
                <w:b/>
                <w:szCs w:val="21"/>
              </w:rPr>
              <w:t>当該専門職大学院の運営と諸活動の状況について情報を公開し、社会に対し説明責任を果たしていること。また、その使命・目的や活動状況について社会が正しく理解できるよう取り組んでいること。</w:t>
            </w:r>
            <w:bookmarkEnd w:id="2"/>
          </w:p>
        </w:tc>
      </w:tr>
      <w:tr w:rsidR="00DF6902" w14:paraId="7C7497EA" w14:textId="77777777" w:rsidTr="004848AA">
        <w:tc>
          <w:tcPr>
            <w:tcW w:w="704" w:type="dxa"/>
            <w:tcBorders>
              <w:right w:val="nil"/>
            </w:tcBorders>
            <w:shd w:val="clear" w:color="auto" w:fill="auto"/>
          </w:tcPr>
          <w:p w14:paraId="7FAAE432" w14:textId="5A19D526" w:rsidR="00DF6902" w:rsidRPr="0046704E" w:rsidRDefault="0090747D" w:rsidP="004848AA">
            <w:pPr>
              <w:spacing w:line="0" w:lineRule="atLeast"/>
              <w:ind w:left="435" w:hangingChars="223" w:hanging="435"/>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4-8</w:t>
            </w:r>
          </w:p>
        </w:tc>
        <w:tc>
          <w:tcPr>
            <w:tcW w:w="8646" w:type="dxa"/>
            <w:tcBorders>
              <w:left w:val="nil"/>
            </w:tcBorders>
            <w:shd w:val="clear" w:color="auto" w:fill="auto"/>
          </w:tcPr>
          <w:p w14:paraId="5A013C56" w14:textId="4AE2734C" w:rsidR="00DF6902" w:rsidRPr="0046704E" w:rsidRDefault="003827F6" w:rsidP="005F7832">
            <w:pPr>
              <w:spacing w:line="0" w:lineRule="atLeast"/>
              <w:rPr>
                <w:rFonts w:ascii="UD デジタル 教科書体 NP-R" w:eastAsia="UD デジタル 教科書体 NP-R" w:hAnsi="BIZ UDPゴシック"/>
                <w:b/>
                <w:szCs w:val="21"/>
              </w:rPr>
            </w:pPr>
            <w:r w:rsidRPr="003827F6">
              <w:rPr>
                <w:rFonts w:ascii="UD デジタル 教科書体 NP-R" w:eastAsia="UD デジタル 教科書体 NP-R" w:hAnsi="BIZ UDPゴシック" w:hint="eastAsia"/>
                <w:b/>
                <w:szCs w:val="21"/>
              </w:rPr>
              <w:t>企業、その他外部機関との連携・協働を進めるための協定、契約等を結んでいる場合においては、その決定・承認が適正な手続でなされ、また、資金の授受・管理等が適切に行われていること。</w:t>
            </w:r>
          </w:p>
        </w:tc>
      </w:tr>
    </w:tbl>
    <w:p w14:paraId="1FF4E2B2" w14:textId="77777777" w:rsidR="00DF6902" w:rsidRPr="00C512AE" w:rsidRDefault="00DF6902" w:rsidP="00DF6902">
      <w:pPr>
        <w:rPr>
          <w:rFonts w:ascii="ＭＳ 明朝" w:hAnsi="ＭＳ 明朝"/>
          <w:b/>
          <w:bCs/>
        </w:rPr>
      </w:pPr>
    </w:p>
    <w:p w14:paraId="10A995B7" w14:textId="10A85571" w:rsidR="00DF6902" w:rsidRPr="00AF439C" w:rsidRDefault="00AD6611" w:rsidP="00DF6902">
      <w:pPr>
        <w:rPr>
          <w:rFonts w:ascii="ＭＳ 明朝" w:hAnsi="ＭＳ 明朝"/>
          <w:b/>
          <w:bCs/>
        </w:rPr>
      </w:pPr>
      <w:r w:rsidRPr="00AD6611">
        <w:rPr>
          <w:rFonts w:ascii="ＭＳ 明朝" w:hAnsi="ＭＳ 明朝" w:hint="eastAsia"/>
          <w:b/>
          <w:bCs/>
        </w:rPr>
        <w:t>（１）</w:t>
      </w:r>
      <w:r w:rsidR="001868C8">
        <w:rPr>
          <w:rFonts w:ascii="ＭＳ 明朝" w:hAnsi="ＭＳ 明朝" w:hint="eastAsia"/>
          <w:b/>
          <w:bCs/>
        </w:rPr>
        <w:t>デジタルコンテンツ系</w:t>
      </w:r>
      <w:r w:rsidRPr="00AD6611">
        <w:rPr>
          <w:rFonts w:ascii="ＭＳ 明朝" w:hAnsi="ＭＳ 明朝" w:hint="eastAsia"/>
          <w:b/>
          <w:bCs/>
        </w:rPr>
        <w:t>専門職大学院基準の各項目に関する概評</w:t>
      </w:r>
    </w:p>
    <w:p w14:paraId="54E15928" w14:textId="77777777" w:rsidR="00DF6902" w:rsidRPr="00227B03" w:rsidRDefault="00DF6902" w:rsidP="00DF6902">
      <w:pPr>
        <w:rPr>
          <w:rFonts w:ascii="ＭＳ 明朝" w:hAnsi="ＭＳ 明朝"/>
          <w:bCs/>
        </w:rPr>
      </w:pPr>
    </w:p>
    <w:p w14:paraId="64263EE7" w14:textId="77777777" w:rsidR="00DF6902" w:rsidRPr="00AF439C" w:rsidRDefault="00DF6902" w:rsidP="00DF6902">
      <w:pPr>
        <w:rPr>
          <w:rFonts w:ascii="ＭＳ 明朝" w:hAnsi="ＭＳ 明朝"/>
          <w:b/>
        </w:rPr>
      </w:pPr>
    </w:p>
    <w:p w14:paraId="2A4808EC" w14:textId="089D4C1A" w:rsidR="00DF6902" w:rsidRDefault="00AD6611" w:rsidP="00DF6902">
      <w:pPr>
        <w:rPr>
          <w:rFonts w:hAnsi="ＭＳ 明朝"/>
          <w:b/>
          <w:szCs w:val="21"/>
        </w:rPr>
      </w:pPr>
      <w:r w:rsidRPr="00AD6611">
        <w:rPr>
          <w:rFonts w:hAnsi="ＭＳ 明朝" w:hint="eastAsia"/>
          <w:b/>
        </w:rPr>
        <w:t>（２）提言</w:t>
      </w:r>
    </w:p>
    <w:p w14:paraId="288B19E1" w14:textId="69D5B379" w:rsidR="00DF6902" w:rsidRPr="006A6DD8" w:rsidRDefault="00AD6611" w:rsidP="00DF6902">
      <w:pPr>
        <w:widowControl/>
        <w:jc w:val="left"/>
      </w:pPr>
      <w:r w:rsidRPr="00AD6611">
        <w:rPr>
          <w:rFonts w:hAnsi="ＭＳ 明朝" w:hint="eastAsia"/>
          <w:b/>
          <w:bCs/>
        </w:rPr>
        <w:t>【長　所】</w:t>
      </w:r>
    </w:p>
    <w:p w14:paraId="7B6CA5E6" w14:textId="77777777" w:rsidR="00DF6902" w:rsidRPr="006A6DD8" w:rsidRDefault="00DF6902" w:rsidP="00FB4199">
      <w:pPr>
        <w:pStyle w:val="af0"/>
        <w:widowControl/>
        <w:numPr>
          <w:ilvl w:val="0"/>
          <w:numId w:val="4"/>
        </w:numPr>
        <w:ind w:leftChars="0"/>
        <w:jc w:val="left"/>
        <w:rPr>
          <w:rFonts w:hAnsi="ＭＳ 明朝"/>
        </w:rPr>
      </w:pPr>
    </w:p>
    <w:p w14:paraId="12256E9B" w14:textId="1A90C790" w:rsidR="00DF6902" w:rsidRPr="004E0F8C" w:rsidRDefault="00AD6611" w:rsidP="00DF6902">
      <w:pPr>
        <w:widowControl/>
        <w:jc w:val="left"/>
        <w:rPr>
          <w:rFonts w:hAnsi="ＭＳ 明朝"/>
          <w:b/>
          <w:bCs/>
        </w:rPr>
      </w:pPr>
      <w:r w:rsidRPr="00AD6611">
        <w:rPr>
          <w:rFonts w:hAnsi="ＭＳ 明朝" w:hint="eastAsia"/>
          <w:b/>
          <w:bCs/>
        </w:rPr>
        <w:t>【特　色】</w:t>
      </w:r>
    </w:p>
    <w:p w14:paraId="4110E223" w14:textId="77777777" w:rsidR="00DF6902" w:rsidRPr="00B12B84" w:rsidRDefault="00DF6902" w:rsidP="00DF6902">
      <w:pPr>
        <w:pStyle w:val="af0"/>
        <w:widowControl/>
        <w:numPr>
          <w:ilvl w:val="0"/>
          <w:numId w:val="4"/>
        </w:numPr>
        <w:ind w:leftChars="0"/>
        <w:jc w:val="left"/>
        <w:rPr>
          <w:rFonts w:hAnsi="ＭＳ 明朝"/>
        </w:rPr>
      </w:pPr>
    </w:p>
    <w:p w14:paraId="3FC02A89" w14:textId="72520B3B" w:rsidR="00DF6902" w:rsidRPr="004E0F8C" w:rsidRDefault="00AD6611" w:rsidP="00DF6902">
      <w:pPr>
        <w:widowControl/>
        <w:jc w:val="left"/>
        <w:rPr>
          <w:rFonts w:hAnsi="ＭＳ 明朝"/>
          <w:b/>
          <w:bCs/>
        </w:rPr>
      </w:pPr>
      <w:r w:rsidRPr="00AD6611">
        <w:rPr>
          <w:rFonts w:hAnsi="ＭＳ 明朝" w:hint="eastAsia"/>
          <w:b/>
          <w:bCs/>
        </w:rPr>
        <w:t>【検討課題】</w:t>
      </w:r>
    </w:p>
    <w:p w14:paraId="4A2CB118" w14:textId="77777777" w:rsidR="00DF6902" w:rsidRPr="00B12B84" w:rsidRDefault="00DF6902" w:rsidP="00DF6902">
      <w:pPr>
        <w:pStyle w:val="af0"/>
        <w:widowControl/>
        <w:numPr>
          <w:ilvl w:val="0"/>
          <w:numId w:val="4"/>
        </w:numPr>
        <w:ind w:leftChars="0"/>
        <w:jc w:val="left"/>
        <w:rPr>
          <w:rFonts w:hAnsi="ＭＳ 明朝"/>
        </w:rPr>
      </w:pPr>
    </w:p>
    <w:p w14:paraId="2F92D211" w14:textId="7F0DFCFD" w:rsidR="00DF6902" w:rsidRPr="004E0F8C" w:rsidRDefault="00AD6611" w:rsidP="00DF6902">
      <w:pPr>
        <w:widowControl/>
        <w:jc w:val="left"/>
        <w:rPr>
          <w:rFonts w:hAnsi="ＭＳ 明朝"/>
          <w:b/>
          <w:bCs/>
        </w:rPr>
      </w:pPr>
      <w:r w:rsidRPr="00AD6611">
        <w:rPr>
          <w:rFonts w:hAnsi="ＭＳ 明朝" w:hint="eastAsia"/>
          <w:b/>
          <w:bCs/>
        </w:rPr>
        <w:lastRenderedPageBreak/>
        <w:t>【是正勧告】</w:t>
      </w:r>
    </w:p>
    <w:p w14:paraId="2E91A2AE" w14:textId="77777777" w:rsidR="00DF6902" w:rsidRPr="00B12B84" w:rsidRDefault="00DF6902" w:rsidP="00DF6902">
      <w:pPr>
        <w:pStyle w:val="af0"/>
        <w:widowControl/>
        <w:numPr>
          <w:ilvl w:val="0"/>
          <w:numId w:val="4"/>
        </w:numPr>
        <w:ind w:leftChars="0"/>
        <w:jc w:val="left"/>
        <w:rPr>
          <w:rFonts w:hAnsi="ＭＳ 明朝"/>
        </w:rPr>
      </w:pPr>
    </w:p>
    <w:p w14:paraId="241AB226" w14:textId="77777777" w:rsidR="00DF6902" w:rsidRPr="00AF439C" w:rsidRDefault="00DF6902" w:rsidP="00DF6902">
      <w:pPr>
        <w:rPr>
          <w:b/>
          <w:szCs w:val="21"/>
        </w:rPr>
      </w:pPr>
    </w:p>
    <w:p w14:paraId="2F31137A" w14:textId="6F8EB685" w:rsidR="00DF6902" w:rsidRPr="00AF439C" w:rsidRDefault="00AD6611" w:rsidP="00DF6902">
      <w:pPr>
        <w:rPr>
          <w:b/>
          <w:bCs/>
          <w:szCs w:val="21"/>
        </w:rPr>
      </w:pPr>
      <w:r w:rsidRPr="00AD6611">
        <w:rPr>
          <w:rFonts w:hint="eastAsia"/>
          <w:b/>
          <w:bCs/>
          <w:szCs w:val="21"/>
        </w:rPr>
        <w:t>（３）質問事項等</w:t>
      </w:r>
    </w:p>
    <w:p w14:paraId="08C50797" w14:textId="77777777" w:rsidR="00DF6902" w:rsidRDefault="00DF6902" w:rsidP="00DF6902">
      <w:pPr>
        <w:rPr>
          <w:b/>
          <w:bCs/>
        </w:rPr>
      </w:pPr>
      <w:r>
        <w:rPr>
          <w:rFonts w:hint="eastAsia"/>
          <w:b/>
          <w:bCs/>
        </w:rPr>
        <w:t>○質問事項</w:t>
      </w:r>
    </w:p>
    <w:p w14:paraId="09C0DE49" w14:textId="77777777" w:rsidR="00DF6902" w:rsidRDefault="00DF6902" w:rsidP="00EA7413">
      <w:pPr>
        <w:pStyle w:val="af0"/>
        <w:numPr>
          <w:ilvl w:val="0"/>
          <w:numId w:val="42"/>
        </w:numPr>
        <w:ind w:leftChars="0"/>
      </w:pPr>
    </w:p>
    <w:p w14:paraId="471C535C" w14:textId="77777777" w:rsidR="00DF6902" w:rsidRDefault="00DF6902" w:rsidP="00DF6902">
      <w:pPr>
        <w:ind w:left="615" w:hangingChars="300" w:hanging="615"/>
      </w:pPr>
    </w:p>
    <w:p w14:paraId="24B6DD25" w14:textId="77777777" w:rsidR="00DF6902" w:rsidRDefault="00DF6902" w:rsidP="00DF6902">
      <w:pPr>
        <w:ind w:left="412" w:hangingChars="200" w:hanging="412"/>
        <w:rPr>
          <w:rFonts w:ascii="ＭＳ 明朝" w:hAnsi="ＭＳ 明朝"/>
          <w:b/>
          <w:bCs/>
          <w:szCs w:val="21"/>
        </w:rPr>
      </w:pPr>
      <w:r>
        <w:rPr>
          <w:rFonts w:ascii="ＭＳ 明朝" w:hAnsi="ＭＳ 明朝" w:hint="eastAsia"/>
          <w:b/>
          <w:bCs/>
          <w:szCs w:val="21"/>
        </w:rPr>
        <w:t>○</w:t>
      </w:r>
      <w:r>
        <w:rPr>
          <w:rFonts w:hint="eastAsia"/>
          <w:b/>
          <w:bCs/>
        </w:rPr>
        <w:t>確認を希望する資料、施設等</w:t>
      </w:r>
    </w:p>
    <w:p w14:paraId="164E9D6D" w14:textId="77777777" w:rsidR="00DF6902" w:rsidRDefault="00DF6902" w:rsidP="00DF6902">
      <w:pPr>
        <w:pStyle w:val="af0"/>
        <w:numPr>
          <w:ilvl w:val="0"/>
          <w:numId w:val="4"/>
        </w:numPr>
        <w:ind w:leftChars="0"/>
        <w:jc w:val="left"/>
        <w:rPr>
          <w:szCs w:val="21"/>
        </w:rPr>
      </w:pPr>
    </w:p>
    <w:p w14:paraId="60FA0EED" w14:textId="77777777" w:rsidR="00DF6902" w:rsidRPr="00156CA5" w:rsidRDefault="00DF6902" w:rsidP="00DF6902">
      <w:pPr>
        <w:pStyle w:val="af0"/>
        <w:numPr>
          <w:ilvl w:val="0"/>
          <w:numId w:val="4"/>
        </w:numPr>
        <w:ind w:leftChars="0"/>
        <w:jc w:val="left"/>
        <w:rPr>
          <w:szCs w:val="21"/>
        </w:rPr>
      </w:pPr>
    </w:p>
    <w:p w14:paraId="00EA7B6C" w14:textId="45922543" w:rsidR="00202E67" w:rsidRPr="00AF439C" w:rsidRDefault="00202E67" w:rsidP="000942F4">
      <w:pPr>
        <w:pStyle w:val="1"/>
        <w:rPr>
          <w:szCs w:val="21"/>
        </w:rPr>
      </w:pPr>
      <w:r>
        <w:rPr>
          <w:szCs w:val="21"/>
        </w:rPr>
        <w:br w:type="page"/>
      </w:r>
    </w:p>
    <w:p w14:paraId="40464379" w14:textId="25EA9FC8" w:rsidR="00CE1E22" w:rsidRPr="00ED5925" w:rsidRDefault="00CE1E22" w:rsidP="00CE1E22">
      <w:pPr>
        <w:rPr>
          <w:rFonts w:ascii="ＭＳ 明朝" w:hAnsi="ＭＳ 明朝"/>
          <w:b/>
          <w:bCs/>
          <w:szCs w:val="21"/>
        </w:rPr>
      </w:pPr>
      <w:r w:rsidRPr="00ED5925">
        <w:rPr>
          <w:rFonts w:ascii="ＭＳ 明朝" w:hAnsi="ＭＳ 明朝" w:hint="eastAsia"/>
          <w:b/>
          <w:bCs/>
          <w:szCs w:val="21"/>
        </w:rPr>
        <w:lastRenderedPageBreak/>
        <w:t>【総合評価】</w:t>
      </w:r>
    </w:p>
    <w:p w14:paraId="629741C9" w14:textId="77777777" w:rsidR="00CE1E22" w:rsidRPr="00D11A11" w:rsidRDefault="00CE1E22" w:rsidP="00CE1E22">
      <w:pPr>
        <w:ind w:firstLineChars="100" w:firstLine="205"/>
        <w:rPr>
          <w:rFonts w:ascii="ＭＳ 明朝" w:hAnsi="ＭＳ 明朝"/>
          <w:strike/>
          <w:szCs w:val="21"/>
        </w:rPr>
      </w:pPr>
      <w:r w:rsidRPr="00271007">
        <w:rPr>
          <w:rFonts w:ascii="ＭＳ 明朝" w:hAnsi="ＭＳ 明朝" w:hint="eastAsia"/>
          <w:szCs w:val="21"/>
        </w:rPr>
        <w:t xml:space="preserve">＜認定の可否＞　　　（　可　　否　</w:t>
      </w:r>
      <w:r w:rsidRPr="003F547D">
        <w:rPr>
          <w:rFonts w:ascii="ＭＳ 明朝" w:hAnsi="ＭＳ 明朝" w:hint="eastAsia"/>
          <w:szCs w:val="21"/>
        </w:rPr>
        <w:t>）</w:t>
      </w:r>
    </w:p>
    <w:p w14:paraId="5FC3AB23" w14:textId="77777777" w:rsidR="00CE1E22" w:rsidRPr="003F547D" w:rsidRDefault="00CE1E22" w:rsidP="00CE1E22">
      <w:pPr>
        <w:rPr>
          <w:rFonts w:ascii="ＭＳ 明朝" w:hAnsi="ＭＳ 明朝"/>
          <w:szCs w:val="21"/>
        </w:rPr>
      </w:pPr>
    </w:p>
    <w:p w14:paraId="708945DD" w14:textId="77777777" w:rsidR="00CE1E22" w:rsidRPr="00701F33" w:rsidRDefault="00CE1E22" w:rsidP="00CE1E22">
      <w:pPr>
        <w:rPr>
          <w:rFonts w:ascii="ＭＳ 明朝" w:hAnsi="ＭＳ 明朝"/>
          <w:szCs w:val="21"/>
        </w:rPr>
      </w:pPr>
    </w:p>
    <w:p w14:paraId="5D4A1B8E" w14:textId="77777777" w:rsidR="00CE1E22" w:rsidRPr="00D11A11" w:rsidRDefault="00CE1E22" w:rsidP="00CE1E22">
      <w:pPr>
        <w:ind w:firstLineChars="100" w:firstLine="205"/>
        <w:rPr>
          <w:rFonts w:ascii="ＭＳ ゴシック" w:eastAsia="ＭＳ ゴシック" w:hAnsi="ＭＳ ゴシック"/>
          <w:strike/>
          <w:color w:val="3366FF"/>
        </w:rPr>
      </w:pPr>
      <w:r w:rsidRPr="003F547D">
        <w:rPr>
          <w:rFonts w:ascii="ＭＳ 明朝" w:hAnsi="ＭＳ 明朝" w:hint="eastAsia"/>
          <w:szCs w:val="21"/>
        </w:rPr>
        <w:t>＜総評＞</w:t>
      </w:r>
    </w:p>
    <w:p w14:paraId="7F10028E" w14:textId="13499C6A" w:rsidR="00CE1E22" w:rsidRDefault="00CE1E22" w:rsidP="0089738D">
      <w:pPr>
        <w:ind w:firstLineChars="85" w:firstLine="174"/>
        <w:rPr>
          <w:rFonts w:ascii="ＭＳ 明朝" w:hAnsi="ＭＳ 明朝"/>
          <w:szCs w:val="21"/>
        </w:rPr>
      </w:pPr>
      <w:r>
        <w:rPr>
          <w:rFonts w:ascii="ＭＳ 明朝" w:hAnsi="ＭＳ 明朝" w:hint="eastAsia"/>
          <w:szCs w:val="21"/>
        </w:rPr>
        <w:t>○○</w:t>
      </w:r>
      <w:r w:rsidR="00230AEC">
        <w:rPr>
          <w:rFonts w:ascii="ＭＳ 明朝" w:hAnsi="ＭＳ 明朝" w:hint="eastAsia"/>
          <w:szCs w:val="21"/>
        </w:rPr>
        <w:t>大学大学院○○研究科○○専攻</w:t>
      </w:r>
      <w:r w:rsidR="0022514C">
        <w:rPr>
          <w:rFonts w:ascii="ＭＳ 明朝" w:hAnsi="ＭＳ 明朝" w:hint="eastAsia"/>
          <w:szCs w:val="21"/>
        </w:rPr>
        <w:t>は、</w:t>
      </w:r>
      <w:r w:rsidR="00AB44C3">
        <w:rPr>
          <w:rFonts w:ascii="ＭＳ 明朝" w:hAnsi="ＭＳ 明朝" w:hint="eastAsia"/>
          <w:szCs w:val="21"/>
        </w:rPr>
        <w:t>固有の</w:t>
      </w:r>
      <w:r w:rsidRPr="00C04FB2">
        <w:rPr>
          <w:rFonts w:ascii="ＭＳ 明朝" w:hAnsi="ＭＳ 明朝" w:hint="eastAsia"/>
          <w:szCs w:val="21"/>
        </w:rPr>
        <w:t>目的</w:t>
      </w:r>
      <w:r w:rsidR="0022514C">
        <w:rPr>
          <w:rFonts w:ascii="ＭＳ 明朝" w:hAnsi="ＭＳ 明朝" w:hint="eastAsia"/>
          <w:szCs w:val="21"/>
        </w:rPr>
        <w:t>として</w:t>
      </w:r>
      <w:r w:rsidRPr="00C04FB2">
        <w:rPr>
          <w:rFonts w:ascii="ＭＳ 明朝" w:hAnsi="ＭＳ 明朝" w:hint="eastAsia"/>
          <w:szCs w:val="21"/>
        </w:rPr>
        <w:t>「</w:t>
      </w:r>
      <w:bookmarkStart w:id="3" w:name="_Hlk47126166"/>
      <w:r w:rsidRPr="00C04FB2">
        <w:rPr>
          <w:rFonts w:ascii="ＭＳ 明朝" w:hAnsi="ＭＳ 明朝" w:hint="eastAsia"/>
          <w:szCs w:val="21"/>
        </w:rPr>
        <w:t>○○○○○○○○○○○○○○○○○○○○○○○○○○○</w:t>
      </w:r>
      <w:bookmarkEnd w:id="3"/>
      <w:r w:rsidRPr="00C04FB2">
        <w:rPr>
          <w:rFonts w:ascii="ＭＳ 明朝" w:hAnsi="ＭＳ 明朝" w:hint="eastAsia"/>
          <w:szCs w:val="21"/>
        </w:rPr>
        <w:t>」</w:t>
      </w:r>
      <w:r w:rsidR="0022514C">
        <w:rPr>
          <w:rFonts w:ascii="ＭＳ 明朝" w:hAnsi="ＭＳ 明朝" w:hint="eastAsia"/>
          <w:szCs w:val="21"/>
        </w:rPr>
        <w:t>を掲げ</w:t>
      </w:r>
      <w:r w:rsidR="0089738D">
        <w:rPr>
          <w:rFonts w:ascii="ＭＳ 明朝" w:hAnsi="ＭＳ 明朝" w:hint="eastAsia"/>
          <w:szCs w:val="21"/>
        </w:rPr>
        <w:t>ている。これを実現するために「○○○」「○○○」「○○○」という</w:t>
      </w:r>
      <w:r w:rsidR="00CE0B2A">
        <w:rPr>
          <w:rFonts w:ascii="ＭＳ 明朝" w:hAnsi="ＭＳ 明朝" w:hint="eastAsia"/>
          <w:szCs w:val="21"/>
        </w:rPr>
        <w:t>○年度～○年度における</w:t>
      </w:r>
      <w:r w:rsidR="0089738D">
        <w:rPr>
          <w:rFonts w:ascii="ＭＳ 明朝" w:hAnsi="ＭＳ 明朝" w:hint="eastAsia"/>
          <w:szCs w:val="21"/>
        </w:rPr>
        <w:t>中・長期ビジョンを策定し、これを具体化した計画を定めて</w:t>
      </w:r>
      <w:r w:rsidR="00AB44C3">
        <w:rPr>
          <w:rFonts w:ascii="ＭＳ 明朝" w:hAnsi="ＭＳ 明朝" w:hint="eastAsia"/>
          <w:szCs w:val="21"/>
        </w:rPr>
        <w:t>○○を</w:t>
      </w:r>
      <w:r w:rsidR="00230AEC">
        <w:rPr>
          <w:rFonts w:ascii="ＭＳ 明朝" w:hAnsi="ＭＳ 明朝" w:hint="eastAsia"/>
          <w:szCs w:val="21"/>
        </w:rPr>
        <w:t>備えた人材</w:t>
      </w:r>
      <w:r w:rsidR="00AB44C3">
        <w:rPr>
          <w:rFonts w:ascii="ＭＳ 明朝" w:hAnsi="ＭＳ 明朝" w:hint="eastAsia"/>
          <w:szCs w:val="21"/>
        </w:rPr>
        <w:t>の</w:t>
      </w:r>
      <w:r w:rsidRPr="00C04FB2">
        <w:rPr>
          <w:rFonts w:ascii="ＭＳ 明朝" w:hAnsi="ＭＳ 明朝" w:hint="eastAsia"/>
          <w:szCs w:val="21"/>
        </w:rPr>
        <w:t>養成</w:t>
      </w:r>
      <w:r w:rsidR="00AB44C3">
        <w:rPr>
          <w:rFonts w:ascii="ＭＳ 明朝" w:hAnsi="ＭＳ 明朝" w:hint="eastAsia"/>
          <w:szCs w:val="21"/>
        </w:rPr>
        <w:t>に取り組んでいる</w:t>
      </w:r>
      <w:r w:rsidRPr="00C04FB2">
        <w:rPr>
          <w:rFonts w:ascii="ＭＳ 明朝" w:hAnsi="ＭＳ 明朝" w:hint="eastAsia"/>
          <w:szCs w:val="21"/>
        </w:rPr>
        <w:t>。</w:t>
      </w:r>
    </w:p>
    <w:p w14:paraId="243EF7FA" w14:textId="3252A2C6" w:rsidR="00AB44C3" w:rsidRDefault="00AB44C3" w:rsidP="00CE1E22">
      <w:pPr>
        <w:ind w:firstLineChars="85" w:firstLine="174"/>
        <w:rPr>
          <w:rFonts w:ascii="ＭＳ 明朝" w:hAnsi="ＭＳ 明朝"/>
          <w:szCs w:val="21"/>
        </w:rPr>
      </w:pPr>
      <w:r>
        <w:rPr>
          <w:rFonts w:ascii="ＭＳ 明朝" w:hAnsi="ＭＳ 明朝" w:hint="eastAsia"/>
          <w:szCs w:val="21"/>
        </w:rPr>
        <w:t>教育課程においては、「○○」「○○」「○○」の科目群を設け、学年に応じて段階的に履修することができるよう体系的なカリキュラムを編成している。また、</w:t>
      </w:r>
      <w:r w:rsidR="000F67EC">
        <w:rPr>
          <w:rFonts w:ascii="ＭＳ 明朝" w:hAnsi="ＭＳ 明朝" w:hint="eastAsia"/>
          <w:szCs w:val="21"/>
        </w:rPr>
        <w:t>教育方法として、○○や○○を取り入れており、</w:t>
      </w:r>
      <w:r w:rsidR="00230AEC">
        <w:rPr>
          <w:rFonts w:ascii="ＭＳ 明朝" w:hAnsi="ＭＳ 明朝" w:hint="eastAsia"/>
          <w:szCs w:val="21"/>
        </w:rPr>
        <w:t>「○○」</w:t>
      </w:r>
      <w:r w:rsidR="000F67EC">
        <w:rPr>
          <w:rFonts w:ascii="ＭＳ 明朝" w:hAnsi="ＭＳ 明朝" w:hint="eastAsia"/>
          <w:szCs w:val="21"/>
        </w:rPr>
        <w:t>においては、○○○○○などの工夫がみられる。</w:t>
      </w:r>
    </w:p>
    <w:p w14:paraId="1EBBE500" w14:textId="77777777" w:rsidR="000F67EC" w:rsidRDefault="000F67EC" w:rsidP="00CE1E22">
      <w:pPr>
        <w:ind w:firstLineChars="85" w:firstLine="174"/>
        <w:rPr>
          <w:rFonts w:ascii="ＭＳ 明朝" w:hAnsi="ＭＳ 明朝"/>
          <w:szCs w:val="21"/>
        </w:rPr>
      </w:pPr>
      <w:r>
        <w:rPr>
          <w:rFonts w:ascii="ＭＳ 明朝" w:hAnsi="ＭＳ 明朝" w:hint="eastAsia"/>
          <w:szCs w:val="21"/>
        </w:rPr>
        <w:t>なかでも、教育において</w:t>
      </w:r>
      <w:r w:rsidRPr="000F67EC">
        <w:rPr>
          <w:rFonts w:ascii="ＭＳ 明朝" w:hAnsi="ＭＳ 明朝" w:hint="eastAsia"/>
          <w:szCs w:val="21"/>
        </w:rPr>
        <w:t>○○○○○○○○○○○○○○○○○○○○○○○○○○○</w:t>
      </w:r>
      <w:r>
        <w:rPr>
          <w:rFonts w:ascii="ＭＳ 明朝" w:hAnsi="ＭＳ 明朝" w:hint="eastAsia"/>
          <w:szCs w:val="21"/>
        </w:rPr>
        <w:t>ことは、</w:t>
      </w:r>
      <w:r w:rsidRPr="000F67EC">
        <w:rPr>
          <w:rFonts w:ascii="ＭＳ 明朝" w:hAnsi="ＭＳ 明朝" w:hint="eastAsia"/>
          <w:szCs w:val="21"/>
        </w:rPr>
        <w:t>○○○○○○○○○○○○○</w:t>
      </w:r>
      <w:r>
        <w:rPr>
          <w:rFonts w:ascii="ＭＳ 明朝" w:hAnsi="ＭＳ 明朝" w:hint="eastAsia"/>
          <w:szCs w:val="21"/>
        </w:rPr>
        <w:t>の達成に有効な取組みであり、○○○○○○といった成果に結びついていることは高く評価できる。また、</w:t>
      </w:r>
      <w:r w:rsidRPr="000F67EC">
        <w:rPr>
          <w:rFonts w:ascii="ＭＳ 明朝" w:hAnsi="ＭＳ 明朝" w:hint="eastAsia"/>
          <w:szCs w:val="21"/>
        </w:rPr>
        <w:t>○○○○○○○○○○○○○○○○○○○○○○○○○○○</w:t>
      </w:r>
      <w:r>
        <w:rPr>
          <w:rFonts w:ascii="ＭＳ 明朝" w:hAnsi="ＭＳ 明朝" w:hint="eastAsia"/>
          <w:szCs w:val="21"/>
        </w:rPr>
        <w:t>ことは、○○○○○○の観点から特色ある取組みといえる。そのほか、教員組織において○○○○○○○○していること、学生支援において○○○○○○○○○○を実施していることは、効果的な教育を支える取組みとして評価できる。</w:t>
      </w:r>
    </w:p>
    <w:p w14:paraId="294CE6CD" w14:textId="77777777" w:rsidR="000F67EC" w:rsidRDefault="000F67EC" w:rsidP="00CE1E22">
      <w:pPr>
        <w:ind w:firstLineChars="85" w:firstLine="174"/>
        <w:rPr>
          <w:rFonts w:ascii="ＭＳ 明朝" w:hAnsi="ＭＳ 明朝"/>
          <w:szCs w:val="21"/>
        </w:rPr>
      </w:pPr>
      <w:r>
        <w:rPr>
          <w:rFonts w:ascii="ＭＳ 明朝" w:hAnsi="ＭＳ 明朝" w:hint="eastAsia"/>
          <w:szCs w:val="21"/>
        </w:rPr>
        <w:t>一方で、以下の点については、課題が見受けられる。</w:t>
      </w:r>
    </w:p>
    <w:p w14:paraId="063F09FD" w14:textId="73527868" w:rsidR="00E061C0" w:rsidRDefault="000F67EC" w:rsidP="00E061C0">
      <w:pPr>
        <w:ind w:firstLineChars="100" w:firstLine="205"/>
        <w:rPr>
          <w:rFonts w:ascii="ＭＳ 明朝" w:hAnsi="ＭＳ 明朝"/>
          <w:szCs w:val="21"/>
        </w:rPr>
      </w:pPr>
      <w:r>
        <w:rPr>
          <w:rFonts w:ascii="ＭＳ 明朝" w:hAnsi="ＭＳ 明朝" w:hint="eastAsia"/>
          <w:szCs w:val="21"/>
        </w:rPr>
        <w:t>まず、教育課程において、○○○○○○○○が十分に整備できておらず、○○○○○が生じていることは課題である。○○○○○○という固有の目的を達成するためにも、○○○○○○○○○○するよう改善が求められる。次に、教員組織において、</w:t>
      </w:r>
      <w:r w:rsidRPr="000F67EC">
        <w:rPr>
          <w:rFonts w:ascii="ＭＳ 明朝" w:hAnsi="ＭＳ 明朝" w:hint="eastAsia"/>
          <w:szCs w:val="21"/>
        </w:rPr>
        <w:t>○○○○○○○○が</w:t>
      </w:r>
      <w:r>
        <w:rPr>
          <w:rFonts w:ascii="ＭＳ 明朝" w:hAnsi="ＭＳ 明朝" w:hint="eastAsia"/>
          <w:szCs w:val="21"/>
        </w:rPr>
        <w:t>不足していること</w:t>
      </w:r>
      <w:r w:rsidRPr="000F67EC">
        <w:rPr>
          <w:rFonts w:ascii="ＭＳ 明朝" w:hAnsi="ＭＳ 明朝" w:hint="eastAsia"/>
          <w:szCs w:val="21"/>
        </w:rPr>
        <w:t>、</w:t>
      </w:r>
      <w:r>
        <w:rPr>
          <w:rFonts w:ascii="ＭＳ 明朝" w:hAnsi="ＭＳ 明朝" w:hint="eastAsia"/>
          <w:szCs w:val="21"/>
        </w:rPr>
        <w:t>○○○○が十分でない点に課題が見受けられる。教育の水準を向上させるためにも、</w:t>
      </w:r>
      <w:r w:rsidR="00E061C0">
        <w:rPr>
          <w:rFonts w:ascii="ＭＳ 明朝" w:hAnsi="ＭＳ 明朝" w:hint="eastAsia"/>
          <w:szCs w:val="21"/>
        </w:rPr>
        <w:t>○○○○することが望まれる。さらに、学生の受け入れにおいて、○○○○○○の問題を継続して抱えていることから、当該</w:t>
      </w:r>
      <w:r w:rsidR="00230AEC">
        <w:rPr>
          <w:rFonts w:ascii="ＭＳ 明朝" w:hAnsi="ＭＳ 明朝" w:hint="eastAsia"/>
          <w:szCs w:val="21"/>
        </w:rPr>
        <w:t>専攻</w:t>
      </w:r>
      <w:r w:rsidR="00E061C0">
        <w:rPr>
          <w:rFonts w:ascii="ＭＳ 明朝" w:hAnsi="ＭＳ 明朝" w:hint="eastAsia"/>
          <w:szCs w:val="21"/>
        </w:rPr>
        <w:t>においても○○○○○○○○○○○○に着手しており、この成果を検証しつつ、一層の改善に努めることが期待される。</w:t>
      </w:r>
    </w:p>
    <w:p w14:paraId="3B6ED546" w14:textId="21891BF5" w:rsidR="00CE1E22" w:rsidRDefault="00CE1E22" w:rsidP="00E061C0">
      <w:pPr>
        <w:ind w:firstLineChars="100" w:firstLine="205"/>
        <w:rPr>
          <w:rFonts w:ascii="ＭＳ 明朝" w:hAnsi="ＭＳ 明朝"/>
          <w:szCs w:val="21"/>
        </w:rPr>
      </w:pPr>
      <w:r w:rsidRPr="00C04FB2">
        <w:rPr>
          <w:rFonts w:ascii="ＭＳ 明朝" w:hAnsi="ＭＳ 明朝" w:hint="eastAsia"/>
          <w:szCs w:val="21"/>
        </w:rPr>
        <w:t>これらの点</w:t>
      </w:r>
      <w:r w:rsidR="00E061C0">
        <w:rPr>
          <w:rFonts w:ascii="ＭＳ 明朝" w:hAnsi="ＭＳ 明朝" w:hint="eastAsia"/>
          <w:szCs w:val="21"/>
        </w:rPr>
        <w:t>を改善するためにも、今回の</w:t>
      </w:r>
      <w:r w:rsidR="001868C8">
        <w:rPr>
          <w:rFonts w:ascii="ＭＳ 明朝" w:hAnsi="ＭＳ 明朝" w:hint="eastAsia"/>
          <w:szCs w:val="21"/>
        </w:rPr>
        <w:t>デジタルコンテンツ系</w:t>
      </w:r>
      <w:r w:rsidR="00B12B84">
        <w:rPr>
          <w:rFonts w:ascii="ＭＳ 明朝" w:hAnsi="ＭＳ 明朝" w:hint="eastAsia"/>
          <w:szCs w:val="21"/>
        </w:rPr>
        <w:t>専門職大学院認証評価</w:t>
      </w:r>
      <w:r w:rsidR="00E061C0">
        <w:rPr>
          <w:rFonts w:ascii="ＭＳ 明朝" w:hAnsi="ＭＳ 明朝" w:hint="eastAsia"/>
          <w:szCs w:val="21"/>
        </w:rPr>
        <w:t>の結果を活用し、</w:t>
      </w:r>
      <w:r w:rsidRPr="00C04FB2">
        <w:rPr>
          <w:rFonts w:ascii="ＭＳ 明朝" w:hAnsi="ＭＳ 明朝" w:hint="eastAsia"/>
          <w:szCs w:val="21"/>
        </w:rPr>
        <w:t>改善に向けて今後も継続して自己点検・評価活動に取り組み、</w:t>
      </w:r>
      <w:r>
        <w:rPr>
          <w:rFonts w:ascii="ＭＳ 明朝" w:hAnsi="ＭＳ 明朝" w:hint="eastAsia"/>
          <w:szCs w:val="21"/>
        </w:rPr>
        <w:t>教育</w:t>
      </w:r>
      <w:r w:rsidRPr="00C04FB2">
        <w:rPr>
          <w:rFonts w:ascii="ＭＳ 明朝" w:hAnsi="ＭＳ 明朝" w:hint="eastAsia"/>
          <w:szCs w:val="21"/>
        </w:rPr>
        <w:t>の質のより一層の保証・向上を図</w:t>
      </w:r>
      <w:r w:rsidR="00E061C0">
        <w:rPr>
          <w:rFonts w:ascii="ＭＳ 明朝" w:hAnsi="ＭＳ 明朝" w:hint="eastAsia"/>
          <w:szCs w:val="21"/>
        </w:rPr>
        <w:t>ること、さらには、当該</w:t>
      </w:r>
      <w:r w:rsidR="00230AEC">
        <w:rPr>
          <w:rFonts w:ascii="ＭＳ 明朝" w:hAnsi="ＭＳ 明朝" w:hint="eastAsia"/>
          <w:szCs w:val="21"/>
        </w:rPr>
        <w:t>専攻</w:t>
      </w:r>
      <w:r w:rsidR="00E061C0">
        <w:rPr>
          <w:rFonts w:ascii="ＭＳ 明朝" w:hAnsi="ＭＳ 明朝" w:hint="eastAsia"/>
          <w:szCs w:val="21"/>
        </w:rPr>
        <w:t>の</w:t>
      </w:r>
      <w:r w:rsidRPr="00C04FB2">
        <w:rPr>
          <w:rFonts w:ascii="ＭＳ 明朝" w:hAnsi="ＭＳ 明朝" w:hint="eastAsia"/>
          <w:szCs w:val="21"/>
        </w:rPr>
        <w:t>特色をさらに伸張していくことを期待したい。</w:t>
      </w:r>
    </w:p>
    <w:p w14:paraId="25F8B845" w14:textId="23DFCFAD" w:rsidR="00CE1E22" w:rsidRPr="00E061C0" w:rsidRDefault="000057B9" w:rsidP="00E061C0">
      <w:pPr>
        <w:overflowPunct w:val="0"/>
        <w:adjustRightInd w:val="0"/>
        <w:textAlignment w:val="baseline"/>
        <w:rPr>
          <w:rFonts w:hAnsi="ＭＳ 明朝" w:cs="ＭＳ 明朝"/>
          <w:color w:val="000000"/>
          <w:kern w:val="0"/>
        </w:rPr>
      </w:pPr>
      <w:r>
        <w:rPr>
          <w:rFonts w:hAnsi="ＭＳ 明朝" w:cs="ＭＳ 明朝" w:hint="eastAsia"/>
          <w:color w:val="000000"/>
          <w:kern w:val="0"/>
        </w:rPr>
        <w:t xml:space="preserve">　</w:t>
      </w:r>
    </w:p>
    <w:p w14:paraId="51C200BD" w14:textId="5C2EE827" w:rsidR="00CE1E22" w:rsidRPr="00BD3726" w:rsidRDefault="00CE1E22" w:rsidP="000057B9">
      <w:pPr>
        <w:wordWrap w:val="0"/>
        <w:overflowPunct w:val="0"/>
        <w:adjustRightInd w:val="0"/>
        <w:ind w:leftChars="100" w:left="205" w:firstLineChars="100" w:firstLine="205"/>
        <w:jc w:val="right"/>
        <w:textAlignment w:val="baseline"/>
        <w:rPr>
          <w:rFonts w:hAnsi="ＭＳ 明朝" w:cs="ＭＳ 明朝"/>
          <w:color w:val="000000"/>
          <w:kern w:val="0"/>
        </w:rPr>
      </w:pPr>
      <w:r w:rsidRPr="00BD3726">
        <w:rPr>
          <w:rFonts w:hAnsi="ＭＳ 明朝" w:cs="ＭＳ 明朝" w:hint="eastAsia"/>
          <w:color w:val="000000"/>
          <w:kern w:val="0"/>
        </w:rPr>
        <w:t>以　上</w:t>
      </w:r>
      <w:r w:rsidR="000057B9">
        <w:rPr>
          <w:rFonts w:hAnsi="ＭＳ 明朝" w:cs="ＭＳ 明朝" w:hint="eastAsia"/>
          <w:color w:val="000000"/>
          <w:kern w:val="0"/>
        </w:rPr>
        <w:t xml:space="preserve">　</w:t>
      </w:r>
    </w:p>
    <w:p w14:paraId="1AA32C0D" w14:textId="77777777" w:rsidR="004E77F9" w:rsidRPr="00AF439C" w:rsidRDefault="004E77F9" w:rsidP="004E77F9">
      <w:pPr>
        <w:rPr>
          <w:szCs w:val="21"/>
        </w:rPr>
      </w:pPr>
    </w:p>
    <w:sectPr w:rsidR="004E77F9" w:rsidRPr="00AF439C" w:rsidSect="009D132B">
      <w:footerReference w:type="even" r:id="rId7"/>
      <w:footerReference w:type="default" r:id="rId8"/>
      <w:headerReference w:type="first" r:id="rId9"/>
      <w:pgSz w:w="11906" w:h="16838" w:code="9"/>
      <w:pgMar w:top="1418" w:right="1134" w:bottom="1440" w:left="1134" w:header="851" w:footer="567" w:gutter="0"/>
      <w:pgNumType w:start="0"/>
      <w:cols w:space="425"/>
      <w:titlePg/>
      <w:docGrid w:type="linesAndChars" w:linePitch="360" w:charSpace="-10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7FB537" w14:textId="77777777" w:rsidR="00B05985" w:rsidRDefault="00B05985">
      <w:r>
        <w:separator/>
      </w:r>
    </w:p>
    <w:p w14:paraId="1D575778" w14:textId="77777777" w:rsidR="005D198C" w:rsidRDefault="005D198C"/>
  </w:endnote>
  <w:endnote w:type="continuationSeparator" w:id="0">
    <w:p w14:paraId="62877D90" w14:textId="77777777" w:rsidR="00B05985" w:rsidRDefault="00B05985">
      <w:r>
        <w:continuationSeparator/>
      </w:r>
    </w:p>
    <w:p w14:paraId="7DF54B52" w14:textId="77777777" w:rsidR="005D198C" w:rsidRDefault="005D19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2CF9E" w14:textId="77777777" w:rsidR="00091A33" w:rsidRDefault="00091A33" w:rsidP="00C11BAF">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3C13BCA3" w14:textId="77777777" w:rsidR="00091A33" w:rsidRDefault="00091A33">
    <w:pPr>
      <w:pStyle w:val="a4"/>
    </w:pPr>
  </w:p>
  <w:p w14:paraId="1390CC30" w14:textId="77777777" w:rsidR="005D198C" w:rsidRDefault="005D198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10C44" w14:textId="77777777" w:rsidR="00253663" w:rsidRPr="00630EFC" w:rsidRDefault="00253663">
    <w:pPr>
      <w:pStyle w:val="a4"/>
      <w:jc w:val="center"/>
      <w:rPr>
        <w:rFonts w:ascii="ＭＳ 明朝" w:hAnsi="ＭＳ 明朝"/>
      </w:rPr>
    </w:pPr>
    <w:r w:rsidRPr="00630EFC">
      <w:rPr>
        <w:rFonts w:ascii="ＭＳ 明朝" w:hAnsi="ＭＳ 明朝"/>
      </w:rPr>
      <w:fldChar w:fldCharType="begin"/>
    </w:r>
    <w:r w:rsidRPr="00630EFC">
      <w:rPr>
        <w:rFonts w:ascii="ＭＳ 明朝" w:hAnsi="ＭＳ 明朝"/>
      </w:rPr>
      <w:instrText>PAGE   \* MERGEFORMAT</w:instrText>
    </w:r>
    <w:r w:rsidRPr="00630EFC">
      <w:rPr>
        <w:rFonts w:ascii="ＭＳ 明朝" w:hAnsi="ＭＳ 明朝"/>
      </w:rPr>
      <w:fldChar w:fldCharType="separate"/>
    </w:r>
    <w:r w:rsidR="00214746" w:rsidRPr="00630EFC">
      <w:rPr>
        <w:rFonts w:ascii="ＭＳ 明朝" w:hAnsi="ＭＳ 明朝"/>
        <w:lang w:val="ja-JP"/>
      </w:rPr>
      <w:t>3</w:t>
    </w:r>
    <w:r w:rsidR="00214746" w:rsidRPr="00630EFC">
      <w:rPr>
        <w:rFonts w:ascii="ＭＳ 明朝" w:hAnsi="ＭＳ 明朝"/>
        <w:lang w:val="ja-JP"/>
      </w:rPr>
      <w:t>0</w:t>
    </w:r>
    <w:r w:rsidRPr="00630EFC">
      <w:rPr>
        <w:rFonts w:ascii="ＭＳ 明朝" w:hAnsi="ＭＳ 明朝"/>
      </w:rPr>
      <w:fldChar w:fldCharType="end"/>
    </w:r>
  </w:p>
  <w:p w14:paraId="31E08D48" w14:textId="77777777" w:rsidR="00253663" w:rsidRDefault="00253663">
    <w:pPr>
      <w:pStyle w:val="a4"/>
    </w:pPr>
  </w:p>
  <w:p w14:paraId="48E42072" w14:textId="77777777" w:rsidR="005D198C" w:rsidRDefault="005D198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81DF29" w14:textId="77777777" w:rsidR="00B05985" w:rsidRDefault="00B05985">
      <w:r>
        <w:separator/>
      </w:r>
    </w:p>
    <w:p w14:paraId="72514A8B" w14:textId="77777777" w:rsidR="005D198C" w:rsidRDefault="005D198C"/>
  </w:footnote>
  <w:footnote w:type="continuationSeparator" w:id="0">
    <w:p w14:paraId="166BB56A" w14:textId="77777777" w:rsidR="00B05985" w:rsidRDefault="00B05985">
      <w:r>
        <w:continuationSeparator/>
      </w:r>
    </w:p>
    <w:p w14:paraId="217E58DA" w14:textId="77777777" w:rsidR="005D198C" w:rsidRDefault="005D198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2887C" w14:textId="712008F6" w:rsidR="00091A33" w:rsidRDefault="004A4942" w:rsidP="00275858">
    <w:pPr>
      <w:pStyle w:val="a7"/>
      <w:jc w:val="right"/>
    </w:pPr>
    <w:r>
      <w:rPr>
        <w:rFonts w:hint="eastAsia"/>
        <w:szCs w:val="22"/>
      </w:rPr>
      <w:t>（</w:t>
    </w:r>
    <w:r w:rsidR="00F66958" w:rsidRPr="00AD6611">
      <w:rPr>
        <w:rFonts w:hint="eastAsia"/>
        <w:szCs w:val="22"/>
      </w:rPr>
      <w:t>様式</w:t>
    </w:r>
    <w:r w:rsidR="00F72B78">
      <w:rPr>
        <w:rFonts w:hint="eastAsia"/>
        <w:szCs w:val="22"/>
      </w:rPr>
      <w:t>４</w:t>
    </w:r>
    <w:r>
      <w:rPr>
        <w:rFonts w:hint="eastAsia"/>
        <w:szCs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074E3"/>
    <w:multiLevelType w:val="hybridMultilevel"/>
    <w:tmpl w:val="7A684546"/>
    <w:lvl w:ilvl="0" w:tplc="5B10FD04">
      <w:start w:val="1"/>
      <w:numFmt w:val="decimalFullWidth"/>
      <w:lvlText w:val="%1）"/>
      <w:lvlJc w:val="left"/>
      <w:pPr>
        <w:ind w:left="420" w:hanging="420"/>
      </w:pPr>
      <w:rPr>
        <w:rFonts w:hint="eastAsia"/>
        <w:b w:val="0"/>
        <w:bCs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39406AB"/>
    <w:multiLevelType w:val="hybridMultilevel"/>
    <w:tmpl w:val="D534D618"/>
    <w:lvl w:ilvl="0" w:tplc="737A688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CD457AE"/>
    <w:multiLevelType w:val="hybridMultilevel"/>
    <w:tmpl w:val="0B4492BE"/>
    <w:lvl w:ilvl="0" w:tplc="737A688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0507A2B"/>
    <w:multiLevelType w:val="hybridMultilevel"/>
    <w:tmpl w:val="7A684546"/>
    <w:lvl w:ilvl="0" w:tplc="5B10FD04">
      <w:start w:val="1"/>
      <w:numFmt w:val="decimalFullWidth"/>
      <w:lvlText w:val="%1）"/>
      <w:lvlJc w:val="left"/>
      <w:pPr>
        <w:ind w:left="420" w:hanging="420"/>
      </w:pPr>
      <w:rPr>
        <w:rFonts w:hint="eastAsia"/>
        <w:b w:val="0"/>
        <w:bCs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51158A5"/>
    <w:multiLevelType w:val="hybridMultilevel"/>
    <w:tmpl w:val="90A0C502"/>
    <w:lvl w:ilvl="0" w:tplc="55D09A44">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6A85017"/>
    <w:multiLevelType w:val="hybridMultilevel"/>
    <w:tmpl w:val="45486BA6"/>
    <w:lvl w:ilvl="0" w:tplc="5B10FD04">
      <w:start w:val="1"/>
      <w:numFmt w:val="decimalFullWidth"/>
      <w:lvlText w:val="%1）"/>
      <w:lvlJc w:val="left"/>
      <w:pPr>
        <w:ind w:left="420" w:hanging="420"/>
      </w:pPr>
      <w:rPr>
        <w:rFonts w:hint="eastAsia"/>
        <w:b w:val="0"/>
        <w:bCs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81A483F"/>
    <w:multiLevelType w:val="hybridMultilevel"/>
    <w:tmpl w:val="41D64190"/>
    <w:lvl w:ilvl="0" w:tplc="5B10FD04">
      <w:start w:val="1"/>
      <w:numFmt w:val="decimalFullWidth"/>
      <w:lvlText w:val="%1）"/>
      <w:lvlJc w:val="left"/>
      <w:pPr>
        <w:ind w:left="420" w:hanging="420"/>
      </w:pPr>
      <w:rPr>
        <w:rFonts w:hint="eastAsia"/>
        <w:b w:val="0"/>
        <w:bCs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E8E6F9F"/>
    <w:multiLevelType w:val="hybridMultilevel"/>
    <w:tmpl w:val="06AC62F8"/>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02C5CBD"/>
    <w:multiLevelType w:val="hybridMultilevel"/>
    <w:tmpl w:val="015A3F66"/>
    <w:lvl w:ilvl="0" w:tplc="5B10FD04">
      <w:start w:val="1"/>
      <w:numFmt w:val="decimalFullWidth"/>
      <w:lvlText w:val="%1）"/>
      <w:lvlJc w:val="left"/>
      <w:pPr>
        <w:ind w:left="420" w:hanging="420"/>
      </w:pPr>
      <w:rPr>
        <w:rFonts w:hint="eastAsia"/>
        <w:b w:val="0"/>
        <w:bCs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5E322B8"/>
    <w:multiLevelType w:val="hybridMultilevel"/>
    <w:tmpl w:val="6D2E0A06"/>
    <w:lvl w:ilvl="0" w:tplc="C886382C">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62E5E86"/>
    <w:multiLevelType w:val="hybridMultilevel"/>
    <w:tmpl w:val="20385F8E"/>
    <w:lvl w:ilvl="0" w:tplc="8CF63B30">
      <w:start w:val="1"/>
      <w:numFmt w:val="decimalFullWidth"/>
      <w:lvlText w:val="%1）"/>
      <w:lvlJc w:val="left"/>
      <w:pPr>
        <w:ind w:left="0" w:firstLine="2680"/>
      </w:pPr>
      <w:rPr>
        <w:rFonts w:hint="eastAsia"/>
      </w:rPr>
    </w:lvl>
    <w:lvl w:ilvl="1" w:tplc="04090017" w:tentative="1">
      <w:start w:val="1"/>
      <w:numFmt w:val="aiueoFullWidth"/>
      <w:lvlText w:val="(%2)"/>
      <w:lvlJc w:val="left"/>
      <w:pPr>
        <w:ind w:left="636" w:hanging="420"/>
      </w:pPr>
    </w:lvl>
    <w:lvl w:ilvl="2" w:tplc="04090011" w:tentative="1">
      <w:start w:val="1"/>
      <w:numFmt w:val="decimalEnclosedCircle"/>
      <w:lvlText w:val="%3"/>
      <w:lvlJc w:val="left"/>
      <w:pPr>
        <w:ind w:left="1056" w:hanging="420"/>
      </w:pPr>
    </w:lvl>
    <w:lvl w:ilvl="3" w:tplc="0409000F" w:tentative="1">
      <w:start w:val="1"/>
      <w:numFmt w:val="decimal"/>
      <w:lvlText w:val="%4."/>
      <w:lvlJc w:val="left"/>
      <w:pPr>
        <w:ind w:left="1476" w:hanging="420"/>
      </w:pPr>
    </w:lvl>
    <w:lvl w:ilvl="4" w:tplc="04090017" w:tentative="1">
      <w:start w:val="1"/>
      <w:numFmt w:val="aiueoFullWidth"/>
      <w:lvlText w:val="(%5)"/>
      <w:lvlJc w:val="left"/>
      <w:pPr>
        <w:ind w:left="1896" w:hanging="420"/>
      </w:pPr>
    </w:lvl>
    <w:lvl w:ilvl="5" w:tplc="04090011" w:tentative="1">
      <w:start w:val="1"/>
      <w:numFmt w:val="decimalEnclosedCircle"/>
      <w:lvlText w:val="%6"/>
      <w:lvlJc w:val="left"/>
      <w:pPr>
        <w:ind w:left="2316" w:hanging="420"/>
      </w:pPr>
    </w:lvl>
    <w:lvl w:ilvl="6" w:tplc="0409000F" w:tentative="1">
      <w:start w:val="1"/>
      <w:numFmt w:val="decimal"/>
      <w:lvlText w:val="%7."/>
      <w:lvlJc w:val="left"/>
      <w:pPr>
        <w:ind w:left="2736" w:hanging="420"/>
      </w:pPr>
    </w:lvl>
    <w:lvl w:ilvl="7" w:tplc="04090017" w:tentative="1">
      <w:start w:val="1"/>
      <w:numFmt w:val="aiueoFullWidth"/>
      <w:lvlText w:val="(%8)"/>
      <w:lvlJc w:val="left"/>
      <w:pPr>
        <w:ind w:left="3156" w:hanging="420"/>
      </w:pPr>
    </w:lvl>
    <w:lvl w:ilvl="8" w:tplc="04090011" w:tentative="1">
      <w:start w:val="1"/>
      <w:numFmt w:val="decimalEnclosedCircle"/>
      <w:lvlText w:val="%9"/>
      <w:lvlJc w:val="left"/>
      <w:pPr>
        <w:ind w:left="3576" w:hanging="420"/>
      </w:pPr>
    </w:lvl>
  </w:abstractNum>
  <w:abstractNum w:abstractNumId="11" w15:restartNumberingAfterBreak="0">
    <w:nsid w:val="296C4282"/>
    <w:multiLevelType w:val="hybridMultilevel"/>
    <w:tmpl w:val="D1E03798"/>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D63593A"/>
    <w:multiLevelType w:val="hybridMultilevel"/>
    <w:tmpl w:val="D534D618"/>
    <w:lvl w:ilvl="0" w:tplc="737A688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230139B"/>
    <w:multiLevelType w:val="hybridMultilevel"/>
    <w:tmpl w:val="FF949426"/>
    <w:lvl w:ilvl="0" w:tplc="5B10FD04">
      <w:start w:val="1"/>
      <w:numFmt w:val="decimalFullWidth"/>
      <w:lvlText w:val="%1）"/>
      <w:lvlJc w:val="left"/>
      <w:pPr>
        <w:ind w:left="420" w:hanging="420"/>
      </w:pPr>
      <w:rPr>
        <w:rFonts w:hint="eastAsia"/>
        <w:b w:val="0"/>
        <w:bCs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3796829"/>
    <w:multiLevelType w:val="hybridMultilevel"/>
    <w:tmpl w:val="D6007458"/>
    <w:lvl w:ilvl="0" w:tplc="737A688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55413F3"/>
    <w:multiLevelType w:val="hybridMultilevel"/>
    <w:tmpl w:val="0A48CE24"/>
    <w:lvl w:ilvl="0" w:tplc="5B10FD04">
      <w:start w:val="1"/>
      <w:numFmt w:val="decimalFullWidth"/>
      <w:lvlText w:val="%1）"/>
      <w:lvlJc w:val="left"/>
      <w:pPr>
        <w:ind w:left="420" w:hanging="420"/>
      </w:pPr>
      <w:rPr>
        <w:rFonts w:hint="eastAsia"/>
        <w:b w:val="0"/>
        <w:bCs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8037B4F"/>
    <w:multiLevelType w:val="hybridMultilevel"/>
    <w:tmpl w:val="D534D618"/>
    <w:lvl w:ilvl="0" w:tplc="737A688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8B954E2"/>
    <w:multiLevelType w:val="hybridMultilevel"/>
    <w:tmpl w:val="D6007458"/>
    <w:lvl w:ilvl="0" w:tplc="737A688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B0B48EE"/>
    <w:multiLevelType w:val="hybridMultilevel"/>
    <w:tmpl w:val="42C26DDA"/>
    <w:lvl w:ilvl="0" w:tplc="5B10FD04">
      <w:start w:val="1"/>
      <w:numFmt w:val="decimalFullWidth"/>
      <w:lvlText w:val="%1）"/>
      <w:lvlJc w:val="left"/>
      <w:pPr>
        <w:ind w:left="523" w:hanging="420"/>
      </w:pPr>
      <w:rPr>
        <w:rFonts w:hint="eastAsia"/>
        <w:b w:val="0"/>
        <w:bCs w:val="0"/>
      </w:rPr>
    </w:lvl>
    <w:lvl w:ilvl="1" w:tplc="04090017" w:tentative="1">
      <w:start w:val="1"/>
      <w:numFmt w:val="aiueoFullWidth"/>
      <w:lvlText w:val="(%2)"/>
      <w:lvlJc w:val="left"/>
      <w:pPr>
        <w:ind w:left="943" w:hanging="420"/>
      </w:pPr>
    </w:lvl>
    <w:lvl w:ilvl="2" w:tplc="04090011" w:tentative="1">
      <w:start w:val="1"/>
      <w:numFmt w:val="decimalEnclosedCircle"/>
      <w:lvlText w:val="%3"/>
      <w:lvlJc w:val="left"/>
      <w:pPr>
        <w:ind w:left="1363" w:hanging="420"/>
      </w:pPr>
    </w:lvl>
    <w:lvl w:ilvl="3" w:tplc="0409000F" w:tentative="1">
      <w:start w:val="1"/>
      <w:numFmt w:val="decimal"/>
      <w:lvlText w:val="%4."/>
      <w:lvlJc w:val="left"/>
      <w:pPr>
        <w:ind w:left="1783" w:hanging="420"/>
      </w:pPr>
    </w:lvl>
    <w:lvl w:ilvl="4" w:tplc="04090017" w:tentative="1">
      <w:start w:val="1"/>
      <w:numFmt w:val="aiueoFullWidth"/>
      <w:lvlText w:val="(%5)"/>
      <w:lvlJc w:val="left"/>
      <w:pPr>
        <w:ind w:left="2203" w:hanging="420"/>
      </w:pPr>
    </w:lvl>
    <w:lvl w:ilvl="5" w:tplc="04090011" w:tentative="1">
      <w:start w:val="1"/>
      <w:numFmt w:val="decimalEnclosedCircle"/>
      <w:lvlText w:val="%6"/>
      <w:lvlJc w:val="left"/>
      <w:pPr>
        <w:ind w:left="2623" w:hanging="420"/>
      </w:pPr>
    </w:lvl>
    <w:lvl w:ilvl="6" w:tplc="0409000F" w:tentative="1">
      <w:start w:val="1"/>
      <w:numFmt w:val="decimal"/>
      <w:lvlText w:val="%7."/>
      <w:lvlJc w:val="left"/>
      <w:pPr>
        <w:ind w:left="3043" w:hanging="420"/>
      </w:pPr>
    </w:lvl>
    <w:lvl w:ilvl="7" w:tplc="04090017" w:tentative="1">
      <w:start w:val="1"/>
      <w:numFmt w:val="aiueoFullWidth"/>
      <w:lvlText w:val="(%8)"/>
      <w:lvlJc w:val="left"/>
      <w:pPr>
        <w:ind w:left="3463" w:hanging="420"/>
      </w:pPr>
    </w:lvl>
    <w:lvl w:ilvl="8" w:tplc="04090011" w:tentative="1">
      <w:start w:val="1"/>
      <w:numFmt w:val="decimalEnclosedCircle"/>
      <w:lvlText w:val="%9"/>
      <w:lvlJc w:val="left"/>
      <w:pPr>
        <w:ind w:left="3883" w:hanging="420"/>
      </w:pPr>
    </w:lvl>
  </w:abstractNum>
  <w:abstractNum w:abstractNumId="19" w15:restartNumberingAfterBreak="0">
    <w:nsid w:val="3EDA7975"/>
    <w:multiLevelType w:val="hybridMultilevel"/>
    <w:tmpl w:val="D6007458"/>
    <w:lvl w:ilvl="0" w:tplc="737A688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FAA0D3B"/>
    <w:multiLevelType w:val="hybridMultilevel"/>
    <w:tmpl w:val="D6007458"/>
    <w:lvl w:ilvl="0" w:tplc="737A688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1133685"/>
    <w:multiLevelType w:val="hybridMultilevel"/>
    <w:tmpl w:val="F9E43930"/>
    <w:lvl w:ilvl="0" w:tplc="781E92A4">
      <w:start w:val="1"/>
      <w:numFmt w:val="decimal"/>
      <w:lvlText w:val="（%1）"/>
      <w:lvlJc w:val="left"/>
      <w:pPr>
        <w:ind w:left="421" w:hanging="420"/>
      </w:pPr>
      <w:rPr>
        <w:rFonts w:hint="eastAsia"/>
        <w:lang w:val="en-US"/>
      </w:rPr>
    </w:lvl>
    <w:lvl w:ilvl="1" w:tplc="04090017" w:tentative="1">
      <w:start w:val="1"/>
      <w:numFmt w:val="aiueoFullWidth"/>
      <w:lvlText w:val="(%2)"/>
      <w:lvlJc w:val="left"/>
      <w:pPr>
        <w:ind w:left="841" w:hanging="420"/>
      </w:pPr>
    </w:lvl>
    <w:lvl w:ilvl="2" w:tplc="04090011" w:tentative="1">
      <w:start w:val="1"/>
      <w:numFmt w:val="decimalEnclosedCircle"/>
      <w:lvlText w:val="%3"/>
      <w:lvlJc w:val="left"/>
      <w:pPr>
        <w:ind w:left="1261" w:hanging="420"/>
      </w:pPr>
    </w:lvl>
    <w:lvl w:ilvl="3" w:tplc="0409000F" w:tentative="1">
      <w:start w:val="1"/>
      <w:numFmt w:val="decimal"/>
      <w:lvlText w:val="%4."/>
      <w:lvlJc w:val="left"/>
      <w:pPr>
        <w:ind w:left="1681" w:hanging="420"/>
      </w:pPr>
    </w:lvl>
    <w:lvl w:ilvl="4" w:tplc="04090017" w:tentative="1">
      <w:start w:val="1"/>
      <w:numFmt w:val="aiueoFullWidth"/>
      <w:lvlText w:val="(%5)"/>
      <w:lvlJc w:val="left"/>
      <w:pPr>
        <w:ind w:left="2101" w:hanging="420"/>
      </w:pPr>
    </w:lvl>
    <w:lvl w:ilvl="5" w:tplc="04090011" w:tentative="1">
      <w:start w:val="1"/>
      <w:numFmt w:val="decimalEnclosedCircle"/>
      <w:lvlText w:val="%6"/>
      <w:lvlJc w:val="left"/>
      <w:pPr>
        <w:ind w:left="2521" w:hanging="420"/>
      </w:pPr>
    </w:lvl>
    <w:lvl w:ilvl="6" w:tplc="0409000F" w:tentative="1">
      <w:start w:val="1"/>
      <w:numFmt w:val="decimal"/>
      <w:lvlText w:val="%7."/>
      <w:lvlJc w:val="left"/>
      <w:pPr>
        <w:ind w:left="2941" w:hanging="420"/>
      </w:pPr>
    </w:lvl>
    <w:lvl w:ilvl="7" w:tplc="04090017" w:tentative="1">
      <w:start w:val="1"/>
      <w:numFmt w:val="aiueoFullWidth"/>
      <w:lvlText w:val="(%8)"/>
      <w:lvlJc w:val="left"/>
      <w:pPr>
        <w:ind w:left="3361" w:hanging="420"/>
      </w:pPr>
    </w:lvl>
    <w:lvl w:ilvl="8" w:tplc="04090011" w:tentative="1">
      <w:start w:val="1"/>
      <w:numFmt w:val="decimalEnclosedCircle"/>
      <w:lvlText w:val="%9"/>
      <w:lvlJc w:val="left"/>
      <w:pPr>
        <w:ind w:left="3781" w:hanging="420"/>
      </w:pPr>
    </w:lvl>
  </w:abstractNum>
  <w:abstractNum w:abstractNumId="22" w15:restartNumberingAfterBreak="0">
    <w:nsid w:val="418266E7"/>
    <w:multiLevelType w:val="hybridMultilevel"/>
    <w:tmpl w:val="9C88844C"/>
    <w:lvl w:ilvl="0" w:tplc="5B10FD04">
      <w:start w:val="1"/>
      <w:numFmt w:val="decimalFullWidth"/>
      <w:lvlText w:val="%1）"/>
      <w:lvlJc w:val="left"/>
      <w:pPr>
        <w:ind w:left="420" w:hanging="420"/>
      </w:pPr>
      <w:rPr>
        <w:rFonts w:hint="eastAsia"/>
        <w:b w:val="0"/>
        <w:bCs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1F5085F"/>
    <w:multiLevelType w:val="hybridMultilevel"/>
    <w:tmpl w:val="98D25C24"/>
    <w:lvl w:ilvl="0" w:tplc="5B10FD04">
      <w:start w:val="1"/>
      <w:numFmt w:val="decimalFullWidth"/>
      <w:lvlText w:val="%1）"/>
      <w:lvlJc w:val="left"/>
      <w:pPr>
        <w:ind w:left="420" w:hanging="420"/>
      </w:pPr>
      <w:rPr>
        <w:rFonts w:hint="eastAsia"/>
        <w:b w:val="0"/>
        <w:bCs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2922CB7"/>
    <w:multiLevelType w:val="hybridMultilevel"/>
    <w:tmpl w:val="D3D87FF4"/>
    <w:lvl w:ilvl="0" w:tplc="5B10FD04">
      <w:start w:val="1"/>
      <w:numFmt w:val="decimalFullWidth"/>
      <w:lvlText w:val="%1）"/>
      <w:lvlJc w:val="left"/>
      <w:pPr>
        <w:ind w:left="420" w:hanging="420"/>
      </w:pPr>
      <w:rPr>
        <w:rFonts w:hint="eastAsia"/>
        <w:b w:val="0"/>
        <w:bCs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33918EC"/>
    <w:multiLevelType w:val="hybridMultilevel"/>
    <w:tmpl w:val="D6007458"/>
    <w:lvl w:ilvl="0" w:tplc="737A688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45C4F20"/>
    <w:multiLevelType w:val="hybridMultilevel"/>
    <w:tmpl w:val="D534D618"/>
    <w:lvl w:ilvl="0" w:tplc="737A688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86353DA"/>
    <w:multiLevelType w:val="hybridMultilevel"/>
    <w:tmpl w:val="103C1DC8"/>
    <w:lvl w:ilvl="0" w:tplc="76C8529C">
      <w:start w:val="1"/>
      <w:numFmt w:val="bullet"/>
      <w:lvlText w:val=""/>
      <w:lvlJc w:val="left"/>
      <w:pPr>
        <w:ind w:left="454" w:hanging="249"/>
      </w:pPr>
      <w:rPr>
        <w:rFonts w:ascii="Wingdings" w:hAnsi="Wingdings" w:hint="default"/>
      </w:rPr>
    </w:lvl>
    <w:lvl w:ilvl="1" w:tplc="0409000B" w:tentative="1">
      <w:start w:val="1"/>
      <w:numFmt w:val="bullet"/>
      <w:lvlText w:val=""/>
      <w:lvlJc w:val="left"/>
      <w:pPr>
        <w:ind w:left="1045" w:hanging="420"/>
      </w:pPr>
      <w:rPr>
        <w:rFonts w:ascii="Wingdings" w:hAnsi="Wingdings" w:hint="default"/>
      </w:rPr>
    </w:lvl>
    <w:lvl w:ilvl="2" w:tplc="0409000D" w:tentative="1">
      <w:start w:val="1"/>
      <w:numFmt w:val="bullet"/>
      <w:lvlText w:val=""/>
      <w:lvlJc w:val="left"/>
      <w:pPr>
        <w:ind w:left="1465" w:hanging="420"/>
      </w:pPr>
      <w:rPr>
        <w:rFonts w:ascii="Wingdings" w:hAnsi="Wingdings" w:hint="default"/>
      </w:rPr>
    </w:lvl>
    <w:lvl w:ilvl="3" w:tplc="04090001" w:tentative="1">
      <w:start w:val="1"/>
      <w:numFmt w:val="bullet"/>
      <w:lvlText w:val=""/>
      <w:lvlJc w:val="left"/>
      <w:pPr>
        <w:ind w:left="1885" w:hanging="420"/>
      </w:pPr>
      <w:rPr>
        <w:rFonts w:ascii="Wingdings" w:hAnsi="Wingdings" w:hint="default"/>
      </w:rPr>
    </w:lvl>
    <w:lvl w:ilvl="4" w:tplc="0409000B" w:tentative="1">
      <w:start w:val="1"/>
      <w:numFmt w:val="bullet"/>
      <w:lvlText w:val=""/>
      <w:lvlJc w:val="left"/>
      <w:pPr>
        <w:ind w:left="2305" w:hanging="420"/>
      </w:pPr>
      <w:rPr>
        <w:rFonts w:ascii="Wingdings" w:hAnsi="Wingdings" w:hint="default"/>
      </w:rPr>
    </w:lvl>
    <w:lvl w:ilvl="5" w:tplc="0409000D" w:tentative="1">
      <w:start w:val="1"/>
      <w:numFmt w:val="bullet"/>
      <w:lvlText w:val=""/>
      <w:lvlJc w:val="left"/>
      <w:pPr>
        <w:ind w:left="2725" w:hanging="420"/>
      </w:pPr>
      <w:rPr>
        <w:rFonts w:ascii="Wingdings" w:hAnsi="Wingdings" w:hint="default"/>
      </w:rPr>
    </w:lvl>
    <w:lvl w:ilvl="6" w:tplc="04090001" w:tentative="1">
      <w:start w:val="1"/>
      <w:numFmt w:val="bullet"/>
      <w:lvlText w:val=""/>
      <w:lvlJc w:val="left"/>
      <w:pPr>
        <w:ind w:left="3145" w:hanging="420"/>
      </w:pPr>
      <w:rPr>
        <w:rFonts w:ascii="Wingdings" w:hAnsi="Wingdings" w:hint="default"/>
      </w:rPr>
    </w:lvl>
    <w:lvl w:ilvl="7" w:tplc="0409000B" w:tentative="1">
      <w:start w:val="1"/>
      <w:numFmt w:val="bullet"/>
      <w:lvlText w:val=""/>
      <w:lvlJc w:val="left"/>
      <w:pPr>
        <w:ind w:left="3565" w:hanging="420"/>
      </w:pPr>
      <w:rPr>
        <w:rFonts w:ascii="Wingdings" w:hAnsi="Wingdings" w:hint="default"/>
      </w:rPr>
    </w:lvl>
    <w:lvl w:ilvl="8" w:tplc="0409000D" w:tentative="1">
      <w:start w:val="1"/>
      <w:numFmt w:val="bullet"/>
      <w:lvlText w:val=""/>
      <w:lvlJc w:val="left"/>
      <w:pPr>
        <w:ind w:left="3985" w:hanging="420"/>
      </w:pPr>
      <w:rPr>
        <w:rFonts w:ascii="Wingdings" w:hAnsi="Wingdings" w:hint="default"/>
      </w:rPr>
    </w:lvl>
  </w:abstractNum>
  <w:abstractNum w:abstractNumId="28" w15:restartNumberingAfterBreak="0">
    <w:nsid w:val="48FE6ADD"/>
    <w:multiLevelType w:val="hybridMultilevel"/>
    <w:tmpl w:val="D706A082"/>
    <w:lvl w:ilvl="0" w:tplc="38D480D4">
      <w:start w:val="1"/>
      <w:numFmt w:val="decimalFullWidth"/>
      <w:suff w:val="nothing"/>
      <w:lvlText w:val="%1）"/>
      <w:lvlJc w:val="left"/>
      <w:pPr>
        <w:ind w:left="3122" w:hanging="238"/>
      </w:pPr>
      <w:rPr>
        <w:rFonts w:hint="eastAsia"/>
      </w:rPr>
    </w:lvl>
    <w:lvl w:ilvl="1" w:tplc="04090017" w:tentative="1">
      <w:start w:val="1"/>
      <w:numFmt w:val="aiueoFullWidth"/>
      <w:lvlText w:val="(%2)"/>
      <w:lvlJc w:val="left"/>
      <w:pPr>
        <w:ind w:left="3724" w:hanging="420"/>
      </w:pPr>
    </w:lvl>
    <w:lvl w:ilvl="2" w:tplc="04090011" w:tentative="1">
      <w:start w:val="1"/>
      <w:numFmt w:val="decimalEnclosedCircle"/>
      <w:lvlText w:val="%3"/>
      <w:lvlJc w:val="left"/>
      <w:pPr>
        <w:ind w:left="4144" w:hanging="420"/>
      </w:pPr>
    </w:lvl>
    <w:lvl w:ilvl="3" w:tplc="0409000F" w:tentative="1">
      <w:start w:val="1"/>
      <w:numFmt w:val="decimal"/>
      <w:lvlText w:val="%4."/>
      <w:lvlJc w:val="left"/>
      <w:pPr>
        <w:ind w:left="4564" w:hanging="420"/>
      </w:pPr>
    </w:lvl>
    <w:lvl w:ilvl="4" w:tplc="04090017" w:tentative="1">
      <w:start w:val="1"/>
      <w:numFmt w:val="aiueoFullWidth"/>
      <w:lvlText w:val="(%5)"/>
      <w:lvlJc w:val="left"/>
      <w:pPr>
        <w:ind w:left="4984" w:hanging="420"/>
      </w:pPr>
    </w:lvl>
    <w:lvl w:ilvl="5" w:tplc="04090011" w:tentative="1">
      <w:start w:val="1"/>
      <w:numFmt w:val="decimalEnclosedCircle"/>
      <w:lvlText w:val="%6"/>
      <w:lvlJc w:val="left"/>
      <w:pPr>
        <w:ind w:left="5404" w:hanging="420"/>
      </w:pPr>
    </w:lvl>
    <w:lvl w:ilvl="6" w:tplc="0409000F" w:tentative="1">
      <w:start w:val="1"/>
      <w:numFmt w:val="decimal"/>
      <w:lvlText w:val="%7."/>
      <w:lvlJc w:val="left"/>
      <w:pPr>
        <w:ind w:left="5824" w:hanging="420"/>
      </w:pPr>
    </w:lvl>
    <w:lvl w:ilvl="7" w:tplc="04090017" w:tentative="1">
      <w:start w:val="1"/>
      <w:numFmt w:val="aiueoFullWidth"/>
      <w:lvlText w:val="(%8)"/>
      <w:lvlJc w:val="left"/>
      <w:pPr>
        <w:ind w:left="6244" w:hanging="420"/>
      </w:pPr>
    </w:lvl>
    <w:lvl w:ilvl="8" w:tplc="04090011" w:tentative="1">
      <w:start w:val="1"/>
      <w:numFmt w:val="decimalEnclosedCircle"/>
      <w:lvlText w:val="%9"/>
      <w:lvlJc w:val="left"/>
      <w:pPr>
        <w:ind w:left="6664" w:hanging="420"/>
      </w:pPr>
    </w:lvl>
  </w:abstractNum>
  <w:abstractNum w:abstractNumId="29" w15:restartNumberingAfterBreak="0">
    <w:nsid w:val="4A932A7D"/>
    <w:multiLevelType w:val="hybridMultilevel"/>
    <w:tmpl w:val="D534D618"/>
    <w:lvl w:ilvl="0" w:tplc="737A688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4AA73DCB"/>
    <w:multiLevelType w:val="hybridMultilevel"/>
    <w:tmpl w:val="428E9894"/>
    <w:lvl w:ilvl="0" w:tplc="5B10FD04">
      <w:start w:val="1"/>
      <w:numFmt w:val="decimalFullWidth"/>
      <w:lvlText w:val="%1）"/>
      <w:lvlJc w:val="left"/>
      <w:pPr>
        <w:ind w:left="420" w:hanging="420"/>
      </w:pPr>
      <w:rPr>
        <w:rFonts w:hint="eastAsia"/>
        <w:b w:val="0"/>
        <w:bCs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4B762F54"/>
    <w:multiLevelType w:val="hybridMultilevel"/>
    <w:tmpl w:val="D6007458"/>
    <w:lvl w:ilvl="0" w:tplc="737A688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4B9B3F2F"/>
    <w:multiLevelType w:val="hybridMultilevel"/>
    <w:tmpl w:val="6DCC950C"/>
    <w:lvl w:ilvl="0" w:tplc="1BE2152A">
      <w:start w:val="1"/>
      <w:numFmt w:val="bullet"/>
      <w:lvlText w:val=""/>
      <w:lvlJc w:val="left"/>
      <w:pPr>
        <w:ind w:left="454" w:hanging="249"/>
      </w:pPr>
      <w:rPr>
        <w:rFonts w:ascii="Wingdings" w:hAnsi="Wingdings" w:hint="default"/>
      </w:rPr>
    </w:lvl>
    <w:lvl w:ilvl="1" w:tplc="0409000B" w:tentative="1">
      <w:start w:val="1"/>
      <w:numFmt w:val="bullet"/>
      <w:lvlText w:val=""/>
      <w:lvlJc w:val="left"/>
      <w:pPr>
        <w:ind w:left="1045" w:hanging="420"/>
      </w:pPr>
      <w:rPr>
        <w:rFonts w:ascii="Wingdings" w:hAnsi="Wingdings" w:hint="default"/>
      </w:rPr>
    </w:lvl>
    <w:lvl w:ilvl="2" w:tplc="0409000D" w:tentative="1">
      <w:start w:val="1"/>
      <w:numFmt w:val="bullet"/>
      <w:lvlText w:val=""/>
      <w:lvlJc w:val="left"/>
      <w:pPr>
        <w:ind w:left="1465" w:hanging="420"/>
      </w:pPr>
      <w:rPr>
        <w:rFonts w:ascii="Wingdings" w:hAnsi="Wingdings" w:hint="default"/>
      </w:rPr>
    </w:lvl>
    <w:lvl w:ilvl="3" w:tplc="04090001" w:tentative="1">
      <w:start w:val="1"/>
      <w:numFmt w:val="bullet"/>
      <w:lvlText w:val=""/>
      <w:lvlJc w:val="left"/>
      <w:pPr>
        <w:ind w:left="1885" w:hanging="420"/>
      </w:pPr>
      <w:rPr>
        <w:rFonts w:ascii="Wingdings" w:hAnsi="Wingdings" w:hint="default"/>
      </w:rPr>
    </w:lvl>
    <w:lvl w:ilvl="4" w:tplc="0409000B" w:tentative="1">
      <w:start w:val="1"/>
      <w:numFmt w:val="bullet"/>
      <w:lvlText w:val=""/>
      <w:lvlJc w:val="left"/>
      <w:pPr>
        <w:ind w:left="2305" w:hanging="420"/>
      </w:pPr>
      <w:rPr>
        <w:rFonts w:ascii="Wingdings" w:hAnsi="Wingdings" w:hint="default"/>
      </w:rPr>
    </w:lvl>
    <w:lvl w:ilvl="5" w:tplc="0409000D" w:tentative="1">
      <w:start w:val="1"/>
      <w:numFmt w:val="bullet"/>
      <w:lvlText w:val=""/>
      <w:lvlJc w:val="left"/>
      <w:pPr>
        <w:ind w:left="2725" w:hanging="420"/>
      </w:pPr>
      <w:rPr>
        <w:rFonts w:ascii="Wingdings" w:hAnsi="Wingdings" w:hint="default"/>
      </w:rPr>
    </w:lvl>
    <w:lvl w:ilvl="6" w:tplc="04090001" w:tentative="1">
      <w:start w:val="1"/>
      <w:numFmt w:val="bullet"/>
      <w:lvlText w:val=""/>
      <w:lvlJc w:val="left"/>
      <w:pPr>
        <w:ind w:left="3145" w:hanging="420"/>
      </w:pPr>
      <w:rPr>
        <w:rFonts w:ascii="Wingdings" w:hAnsi="Wingdings" w:hint="default"/>
      </w:rPr>
    </w:lvl>
    <w:lvl w:ilvl="7" w:tplc="0409000B" w:tentative="1">
      <w:start w:val="1"/>
      <w:numFmt w:val="bullet"/>
      <w:lvlText w:val=""/>
      <w:lvlJc w:val="left"/>
      <w:pPr>
        <w:ind w:left="3565" w:hanging="420"/>
      </w:pPr>
      <w:rPr>
        <w:rFonts w:ascii="Wingdings" w:hAnsi="Wingdings" w:hint="default"/>
      </w:rPr>
    </w:lvl>
    <w:lvl w:ilvl="8" w:tplc="0409000D" w:tentative="1">
      <w:start w:val="1"/>
      <w:numFmt w:val="bullet"/>
      <w:lvlText w:val=""/>
      <w:lvlJc w:val="left"/>
      <w:pPr>
        <w:ind w:left="3985" w:hanging="420"/>
      </w:pPr>
      <w:rPr>
        <w:rFonts w:ascii="Wingdings" w:hAnsi="Wingdings" w:hint="default"/>
      </w:rPr>
    </w:lvl>
  </w:abstractNum>
  <w:abstractNum w:abstractNumId="33" w15:restartNumberingAfterBreak="0">
    <w:nsid w:val="527813BF"/>
    <w:multiLevelType w:val="hybridMultilevel"/>
    <w:tmpl w:val="D534D618"/>
    <w:lvl w:ilvl="0" w:tplc="737A688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5B6E4826"/>
    <w:multiLevelType w:val="hybridMultilevel"/>
    <w:tmpl w:val="30AC8992"/>
    <w:lvl w:ilvl="0" w:tplc="5B10FD04">
      <w:start w:val="1"/>
      <w:numFmt w:val="decimalFullWidth"/>
      <w:lvlText w:val="%1）"/>
      <w:lvlJc w:val="left"/>
      <w:pPr>
        <w:ind w:left="420" w:hanging="420"/>
      </w:pPr>
      <w:rPr>
        <w:rFonts w:hint="eastAsia"/>
        <w:b w:val="0"/>
        <w:bCs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B702A74"/>
    <w:multiLevelType w:val="hybridMultilevel"/>
    <w:tmpl w:val="EA0A02EE"/>
    <w:lvl w:ilvl="0" w:tplc="5B10FD04">
      <w:start w:val="1"/>
      <w:numFmt w:val="decimalFullWidth"/>
      <w:lvlText w:val="%1）"/>
      <w:lvlJc w:val="left"/>
      <w:pPr>
        <w:ind w:left="420" w:hanging="420"/>
      </w:pPr>
      <w:rPr>
        <w:rFonts w:hint="eastAsia"/>
        <w:b w:val="0"/>
        <w:bCs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5CFA3D7A"/>
    <w:multiLevelType w:val="hybridMultilevel"/>
    <w:tmpl w:val="83FE38EE"/>
    <w:lvl w:ilvl="0" w:tplc="FB18553E">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1E73153"/>
    <w:multiLevelType w:val="hybridMultilevel"/>
    <w:tmpl w:val="D534D618"/>
    <w:lvl w:ilvl="0" w:tplc="737A688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63254F2D"/>
    <w:multiLevelType w:val="hybridMultilevel"/>
    <w:tmpl w:val="D6007458"/>
    <w:lvl w:ilvl="0" w:tplc="737A688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AA62680"/>
    <w:multiLevelType w:val="hybridMultilevel"/>
    <w:tmpl w:val="F9E43930"/>
    <w:lvl w:ilvl="0" w:tplc="781E92A4">
      <w:start w:val="1"/>
      <w:numFmt w:val="decimal"/>
      <w:lvlText w:val="（%1）"/>
      <w:lvlJc w:val="left"/>
      <w:pPr>
        <w:ind w:left="421" w:hanging="420"/>
      </w:pPr>
      <w:rPr>
        <w:rFonts w:hint="eastAsia"/>
        <w:lang w:val="en-US"/>
      </w:rPr>
    </w:lvl>
    <w:lvl w:ilvl="1" w:tplc="04090017" w:tentative="1">
      <w:start w:val="1"/>
      <w:numFmt w:val="aiueoFullWidth"/>
      <w:lvlText w:val="(%2)"/>
      <w:lvlJc w:val="left"/>
      <w:pPr>
        <w:ind w:left="841" w:hanging="420"/>
      </w:pPr>
    </w:lvl>
    <w:lvl w:ilvl="2" w:tplc="04090011" w:tentative="1">
      <w:start w:val="1"/>
      <w:numFmt w:val="decimalEnclosedCircle"/>
      <w:lvlText w:val="%3"/>
      <w:lvlJc w:val="left"/>
      <w:pPr>
        <w:ind w:left="1261" w:hanging="420"/>
      </w:pPr>
    </w:lvl>
    <w:lvl w:ilvl="3" w:tplc="0409000F" w:tentative="1">
      <w:start w:val="1"/>
      <w:numFmt w:val="decimal"/>
      <w:lvlText w:val="%4."/>
      <w:lvlJc w:val="left"/>
      <w:pPr>
        <w:ind w:left="1681" w:hanging="420"/>
      </w:pPr>
    </w:lvl>
    <w:lvl w:ilvl="4" w:tplc="04090017" w:tentative="1">
      <w:start w:val="1"/>
      <w:numFmt w:val="aiueoFullWidth"/>
      <w:lvlText w:val="(%5)"/>
      <w:lvlJc w:val="left"/>
      <w:pPr>
        <w:ind w:left="2101" w:hanging="420"/>
      </w:pPr>
    </w:lvl>
    <w:lvl w:ilvl="5" w:tplc="04090011" w:tentative="1">
      <w:start w:val="1"/>
      <w:numFmt w:val="decimalEnclosedCircle"/>
      <w:lvlText w:val="%6"/>
      <w:lvlJc w:val="left"/>
      <w:pPr>
        <w:ind w:left="2521" w:hanging="420"/>
      </w:pPr>
    </w:lvl>
    <w:lvl w:ilvl="6" w:tplc="0409000F" w:tentative="1">
      <w:start w:val="1"/>
      <w:numFmt w:val="decimal"/>
      <w:lvlText w:val="%7."/>
      <w:lvlJc w:val="left"/>
      <w:pPr>
        <w:ind w:left="2941" w:hanging="420"/>
      </w:pPr>
    </w:lvl>
    <w:lvl w:ilvl="7" w:tplc="04090017" w:tentative="1">
      <w:start w:val="1"/>
      <w:numFmt w:val="aiueoFullWidth"/>
      <w:lvlText w:val="(%8)"/>
      <w:lvlJc w:val="left"/>
      <w:pPr>
        <w:ind w:left="3361" w:hanging="420"/>
      </w:pPr>
    </w:lvl>
    <w:lvl w:ilvl="8" w:tplc="04090011" w:tentative="1">
      <w:start w:val="1"/>
      <w:numFmt w:val="decimalEnclosedCircle"/>
      <w:lvlText w:val="%9"/>
      <w:lvlJc w:val="left"/>
      <w:pPr>
        <w:ind w:left="3781" w:hanging="420"/>
      </w:pPr>
    </w:lvl>
  </w:abstractNum>
  <w:abstractNum w:abstractNumId="40" w15:restartNumberingAfterBreak="0">
    <w:nsid w:val="6C12498C"/>
    <w:multiLevelType w:val="hybridMultilevel"/>
    <w:tmpl w:val="6F9C46D0"/>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1" w15:restartNumberingAfterBreak="0">
    <w:nsid w:val="76FC7E61"/>
    <w:multiLevelType w:val="hybridMultilevel"/>
    <w:tmpl w:val="78B42154"/>
    <w:lvl w:ilvl="0" w:tplc="5B10FD04">
      <w:start w:val="1"/>
      <w:numFmt w:val="decimalFullWidth"/>
      <w:lvlText w:val="%1）"/>
      <w:lvlJc w:val="left"/>
      <w:pPr>
        <w:ind w:left="420" w:hanging="420"/>
      </w:pPr>
      <w:rPr>
        <w:rFonts w:hint="eastAsia"/>
        <w:b w:val="0"/>
        <w:bCs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7DA5664C"/>
    <w:multiLevelType w:val="hybridMultilevel"/>
    <w:tmpl w:val="A630219A"/>
    <w:lvl w:ilvl="0" w:tplc="5B10FD04">
      <w:start w:val="1"/>
      <w:numFmt w:val="decimalFullWidth"/>
      <w:lvlText w:val="%1）"/>
      <w:lvlJc w:val="left"/>
      <w:pPr>
        <w:ind w:left="420" w:hanging="420"/>
      </w:pPr>
      <w:rPr>
        <w:rFonts w:hint="eastAsia"/>
        <w:b w:val="0"/>
        <w:bCs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86429955">
    <w:abstractNumId w:val="11"/>
  </w:num>
  <w:num w:numId="2" w16cid:durableId="1728724216">
    <w:abstractNumId w:val="40"/>
  </w:num>
  <w:num w:numId="3" w16cid:durableId="390690228">
    <w:abstractNumId w:val="7"/>
  </w:num>
  <w:num w:numId="4" w16cid:durableId="1101147998">
    <w:abstractNumId w:val="32"/>
  </w:num>
  <w:num w:numId="5" w16cid:durableId="779378132">
    <w:abstractNumId w:val="2"/>
  </w:num>
  <w:num w:numId="6" w16cid:durableId="1867983930">
    <w:abstractNumId w:val="28"/>
  </w:num>
  <w:num w:numId="7" w16cid:durableId="884176185">
    <w:abstractNumId w:val="21"/>
  </w:num>
  <w:num w:numId="8" w16cid:durableId="1027175938">
    <w:abstractNumId w:val="9"/>
  </w:num>
  <w:num w:numId="9" w16cid:durableId="1156603612">
    <w:abstractNumId w:val="26"/>
  </w:num>
  <w:num w:numId="10" w16cid:durableId="292561074">
    <w:abstractNumId w:val="36"/>
  </w:num>
  <w:num w:numId="11" w16cid:durableId="174345254">
    <w:abstractNumId w:val="1"/>
  </w:num>
  <w:num w:numId="12" w16cid:durableId="739644853">
    <w:abstractNumId w:val="39"/>
  </w:num>
  <w:num w:numId="13" w16cid:durableId="646591357">
    <w:abstractNumId w:val="12"/>
  </w:num>
  <w:num w:numId="14" w16cid:durableId="1731465925">
    <w:abstractNumId w:val="37"/>
  </w:num>
  <w:num w:numId="15" w16cid:durableId="1303072330">
    <w:abstractNumId w:val="29"/>
  </w:num>
  <w:num w:numId="16" w16cid:durableId="501818819">
    <w:abstractNumId w:val="16"/>
  </w:num>
  <w:num w:numId="17" w16cid:durableId="226890148">
    <w:abstractNumId w:val="33"/>
  </w:num>
  <w:num w:numId="18" w16cid:durableId="154224971">
    <w:abstractNumId w:val="31"/>
  </w:num>
  <w:num w:numId="19" w16cid:durableId="246547828">
    <w:abstractNumId w:val="38"/>
  </w:num>
  <w:num w:numId="20" w16cid:durableId="1211382750">
    <w:abstractNumId w:val="17"/>
  </w:num>
  <w:num w:numId="21" w16cid:durableId="849832506">
    <w:abstractNumId w:val="14"/>
  </w:num>
  <w:num w:numId="22" w16cid:durableId="1297561070">
    <w:abstractNumId w:val="25"/>
  </w:num>
  <w:num w:numId="23" w16cid:durableId="1054697463">
    <w:abstractNumId w:val="19"/>
  </w:num>
  <w:num w:numId="24" w16cid:durableId="1646474336">
    <w:abstractNumId w:val="20"/>
  </w:num>
  <w:num w:numId="25" w16cid:durableId="380789217">
    <w:abstractNumId w:val="27"/>
  </w:num>
  <w:num w:numId="26" w16cid:durableId="326441945">
    <w:abstractNumId w:val="10"/>
  </w:num>
  <w:num w:numId="27" w16cid:durableId="2000764332">
    <w:abstractNumId w:val="4"/>
  </w:num>
  <w:num w:numId="28" w16cid:durableId="419956202">
    <w:abstractNumId w:val="42"/>
  </w:num>
  <w:num w:numId="29" w16cid:durableId="1198198462">
    <w:abstractNumId w:val="22"/>
  </w:num>
  <w:num w:numId="30" w16cid:durableId="1732925562">
    <w:abstractNumId w:val="30"/>
  </w:num>
  <w:num w:numId="31" w16cid:durableId="42099070">
    <w:abstractNumId w:val="35"/>
  </w:num>
  <w:num w:numId="32" w16cid:durableId="33894697">
    <w:abstractNumId w:val="41"/>
  </w:num>
  <w:num w:numId="33" w16cid:durableId="396634739">
    <w:abstractNumId w:val="13"/>
  </w:num>
  <w:num w:numId="34" w16cid:durableId="256981383">
    <w:abstractNumId w:val="34"/>
  </w:num>
  <w:num w:numId="35" w16cid:durableId="56366748">
    <w:abstractNumId w:val="23"/>
  </w:num>
  <w:num w:numId="36" w16cid:durableId="1115247948">
    <w:abstractNumId w:val="15"/>
  </w:num>
  <w:num w:numId="37" w16cid:durableId="688794916">
    <w:abstractNumId w:val="5"/>
  </w:num>
  <w:num w:numId="38" w16cid:durableId="1281297651">
    <w:abstractNumId w:val="24"/>
  </w:num>
  <w:num w:numId="39" w16cid:durableId="1291284196">
    <w:abstractNumId w:val="8"/>
  </w:num>
  <w:num w:numId="40" w16cid:durableId="368067902">
    <w:abstractNumId w:val="6"/>
  </w:num>
  <w:num w:numId="41" w16cid:durableId="385103617">
    <w:abstractNumId w:val="3"/>
  </w:num>
  <w:num w:numId="42" w16cid:durableId="1575355890">
    <w:abstractNumId w:val="0"/>
  </w:num>
  <w:num w:numId="43" w16cid:durableId="136467611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840"/>
  <w:drawingGridHorizontalSpacing w:val="2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5EC"/>
    <w:rsid w:val="000057B9"/>
    <w:rsid w:val="00014E7F"/>
    <w:rsid w:val="0003501A"/>
    <w:rsid w:val="00035595"/>
    <w:rsid w:val="00036D5B"/>
    <w:rsid w:val="000534B3"/>
    <w:rsid w:val="000564D2"/>
    <w:rsid w:val="00056E13"/>
    <w:rsid w:val="00065155"/>
    <w:rsid w:val="000675AA"/>
    <w:rsid w:val="00073E7D"/>
    <w:rsid w:val="00076AE7"/>
    <w:rsid w:val="00076FEB"/>
    <w:rsid w:val="000830E6"/>
    <w:rsid w:val="00083161"/>
    <w:rsid w:val="00091A33"/>
    <w:rsid w:val="000942F4"/>
    <w:rsid w:val="0009615B"/>
    <w:rsid w:val="00097CE2"/>
    <w:rsid w:val="00097F83"/>
    <w:rsid w:val="000A42D6"/>
    <w:rsid w:val="000A7F0E"/>
    <w:rsid w:val="000B1BE3"/>
    <w:rsid w:val="000B2DFC"/>
    <w:rsid w:val="000B39E7"/>
    <w:rsid w:val="000B7A61"/>
    <w:rsid w:val="000C288B"/>
    <w:rsid w:val="000C3497"/>
    <w:rsid w:val="000C4634"/>
    <w:rsid w:val="000D2F76"/>
    <w:rsid w:val="000D4047"/>
    <w:rsid w:val="000E11CC"/>
    <w:rsid w:val="000E130B"/>
    <w:rsid w:val="000E1DB9"/>
    <w:rsid w:val="000E5140"/>
    <w:rsid w:val="000E7192"/>
    <w:rsid w:val="000E7C96"/>
    <w:rsid w:val="000F67EC"/>
    <w:rsid w:val="0010407E"/>
    <w:rsid w:val="00104DC9"/>
    <w:rsid w:val="001053C7"/>
    <w:rsid w:val="00116855"/>
    <w:rsid w:val="00125042"/>
    <w:rsid w:val="00130243"/>
    <w:rsid w:val="001478FD"/>
    <w:rsid w:val="00156CA5"/>
    <w:rsid w:val="0015742C"/>
    <w:rsid w:val="00163624"/>
    <w:rsid w:val="00167C00"/>
    <w:rsid w:val="001701C0"/>
    <w:rsid w:val="001758F7"/>
    <w:rsid w:val="001868C8"/>
    <w:rsid w:val="0019414A"/>
    <w:rsid w:val="001A275B"/>
    <w:rsid w:val="001A291A"/>
    <w:rsid w:val="001A3F25"/>
    <w:rsid w:val="001A6870"/>
    <w:rsid w:val="001B3624"/>
    <w:rsid w:val="001B4922"/>
    <w:rsid w:val="001B7442"/>
    <w:rsid w:val="001C2549"/>
    <w:rsid w:val="001D072D"/>
    <w:rsid w:val="001D0FB4"/>
    <w:rsid w:val="001E1308"/>
    <w:rsid w:val="001E346F"/>
    <w:rsid w:val="001E63C2"/>
    <w:rsid w:val="001F345C"/>
    <w:rsid w:val="00202CA1"/>
    <w:rsid w:val="00202E67"/>
    <w:rsid w:val="00210C2B"/>
    <w:rsid w:val="00214746"/>
    <w:rsid w:val="0022514C"/>
    <w:rsid w:val="00225EA0"/>
    <w:rsid w:val="00227B03"/>
    <w:rsid w:val="00230AEC"/>
    <w:rsid w:val="002318A6"/>
    <w:rsid w:val="0023239A"/>
    <w:rsid w:val="00244B84"/>
    <w:rsid w:val="00244ED7"/>
    <w:rsid w:val="00251001"/>
    <w:rsid w:val="00253663"/>
    <w:rsid w:val="00255AF1"/>
    <w:rsid w:val="00271007"/>
    <w:rsid w:val="002713FD"/>
    <w:rsid w:val="00275764"/>
    <w:rsid w:val="00275858"/>
    <w:rsid w:val="00282E1B"/>
    <w:rsid w:val="002977CF"/>
    <w:rsid w:val="002A7639"/>
    <w:rsid w:val="002B4885"/>
    <w:rsid w:val="002B4CC2"/>
    <w:rsid w:val="002C454A"/>
    <w:rsid w:val="002D0C9C"/>
    <w:rsid w:val="002D7E70"/>
    <w:rsid w:val="002E48E8"/>
    <w:rsid w:val="002F29AA"/>
    <w:rsid w:val="002F5936"/>
    <w:rsid w:val="00314687"/>
    <w:rsid w:val="00314D6E"/>
    <w:rsid w:val="003172EE"/>
    <w:rsid w:val="00320302"/>
    <w:rsid w:val="0032238A"/>
    <w:rsid w:val="003232FC"/>
    <w:rsid w:val="00323DC1"/>
    <w:rsid w:val="003319C1"/>
    <w:rsid w:val="003377AB"/>
    <w:rsid w:val="00343F26"/>
    <w:rsid w:val="00363ADF"/>
    <w:rsid w:val="00365DF6"/>
    <w:rsid w:val="00367D31"/>
    <w:rsid w:val="0037198E"/>
    <w:rsid w:val="003823FD"/>
    <w:rsid w:val="003827F6"/>
    <w:rsid w:val="00384048"/>
    <w:rsid w:val="003A430D"/>
    <w:rsid w:val="003A6BDC"/>
    <w:rsid w:val="003B04DF"/>
    <w:rsid w:val="003B301B"/>
    <w:rsid w:val="003B4D82"/>
    <w:rsid w:val="003C4E84"/>
    <w:rsid w:val="003D22F6"/>
    <w:rsid w:val="003E0269"/>
    <w:rsid w:val="003F0E92"/>
    <w:rsid w:val="003F547D"/>
    <w:rsid w:val="003F75FA"/>
    <w:rsid w:val="0041378A"/>
    <w:rsid w:val="00417A9F"/>
    <w:rsid w:val="00421858"/>
    <w:rsid w:val="004411F3"/>
    <w:rsid w:val="00446CA4"/>
    <w:rsid w:val="00454C63"/>
    <w:rsid w:val="004556A1"/>
    <w:rsid w:val="00465D97"/>
    <w:rsid w:val="0046704E"/>
    <w:rsid w:val="00467EDC"/>
    <w:rsid w:val="00472CC1"/>
    <w:rsid w:val="00483FD8"/>
    <w:rsid w:val="00485473"/>
    <w:rsid w:val="004904C8"/>
    <w:rsid w:val="004A1B2A"/>
    <w:rsid w:val="004A2B9A"/>
    <w:rsid w:val="004A38C8"/>
    <w:rsid w:val="004A3B43"/>
    <w:rsid w:val="004A4942"/>
    <w:rsid w:val="004A4CE6"/>
    <w:rsid w:val="004A528F"/>
    <w:rsid w:val="004B3DDF"/>
    <w:rsid w:val="004B4022"/>
    <w:rsid w:val="004B5594"/>
    <w:rsid w:val="004B6EEE"/>
    <w:rsid w:val="004C1DEA"/>
    <w:rsid w:val="004D528E"/>
    <w:rsid w:val="004E031E"/>
    <w:rsid w:val="004E0F8C"/>
    <w:rsid w:val="004E295E"/>
    <w:rsid w:val="004E77F9"/>
    <w:rsid w:val="004F3FF2"/>
    <w:rsid w:val="005070E0"/>
    <w:rsid w:val="005139E2"/>
    <w:rsid w:val="00516741"/>
    <w:rsid w:val="00523B61"/>
    <w:rsid w:val="00531739"/>
    <w:rsid w:val="00542E1A"/>
    <w:rsid w:val="0055194A"/>
    <w:rsid w:val="00560FEE"/>
    <w:rsid w:val="005629AA"/>
    <w:rsid w:val="0058358B"/>
    <w:rsid w:val="005859F6"/>
    <w:rsid w:val="00593008"/>
    <w:rsid w:val="005B697E"/>
    <w:rsid w:val="005C3813"/>
    <w:rsid w:val="005D198C"/>
    <w:rsid w:val="005E0E12"/>
    <w:rsid w:val="005F714D"/>
    <w:rsid w:val="005F7832"/>
    <w:rsid w:val="00601145"/>
    <w:rsid w:val="00607A06"/>
    <w:rsid w:val="006207C2"/>
    <w:rsid w:val="00630EFC"/>
    <w:rsid w:val="00631BF1"/>
    <w:rsid w:val="00636517"/>
    <w:rsid w:val="00637A66"/>
    <w:rsid w:val="0065356F"/>
    <w:rsid w:val="006662F9"/>
    <w:rsid w:val="00677173"/>
    <w:rsid w:val="00685126"/>
    <w:rsid w:val="006A6143"/>
    <w:rsid w:val="006A6DD8"/>
    <w:rsid w:val="006A79C7"/>
    <w:rsid w:val="006C1921"/>
    <w:rsid w:val="006E7046"/>
    <w:rsid w:val="006F31E8"/>
    <w:rsid w:val="006F6FDB"/>
    <w:rsid w:val="00701F33"/>
    <w:rsid w:val="00712F4A"/>
    <w:rsid w:val="0072233B"/>
    <w:rsid w:val="00742AE7"/>
    <w:rsid w:val="00745B27"/>
    <w:rsid w:val="00754204"/>
    <w:rsid w:val="00757822"/>
    <w:rsid w:val="007634C3"/>
    <w:rsid w:val="00772EA5"/>
    <w:rsid w:val="007772E0"/>
    <w:rsid w:val="007838A9"/>
    <w:rsid w:val="00787297"/>
    <w:rsid w:val="007A01C3"/>
    <w:rsid w:val="007C1414"/>
    <w:rsid w:val="007C570B"/>
    <w:rsid w:val="007E6769"/>
    <w:rsid w:val="00800A01"/>
    <w:rsid w:val="00805BE4"/>
    <w:rsid w:val="008222C9"/>
    <w:rsid w:val="00850E92"/>
    <w:rsid w:val="00852431"/>
    <w:rsid w:val="008540CC"/>
    <w:rsid w:val="00861079"/>
    <w:rsid w:val="00861C23"/>
    <w:rsid w:val="00864B5C"/>
    <w:rsid w:val="00865196"/>
    <w:rsid w:val="008657A9"/>
    <w:rsid w:val="00865A6F"/>
    <w:rsid w:val="008761AC"/>
    <w:rsid w:val="00884E24"/>
    <w:rsid w:val="0089346D"/>
    <w:rsid w:val="0089738D"/>
    <w:rsid w:val="008A1551"/>
    <w:rsid w:val="008A4554"/>
    <w:rsid w:val="008B45EC"/>
    <w:rsid w:val="008B55E1"/>
    <w:rsid w:val="008B5A94"/>
    <w:rsid w:val="008C206D"/>
    <w:rsid w:val="008C3A14"/>
    <w:rsid w:val="008C6113"/>
    <w:rsid w:val="008D0D4A"/>
    <w:rsid w:val="008E287E"/>
    <w:rsid w:val="008F3278"/>
    <w:rsid w:val="009005CC"/>
    <w:rsid w:val="0090747D"/>
    <w:rsid w:val="00912D4B"/>
    <w:rsid w:val="00934F6D"/>
    <w:rsid w:val="009375E6"/>
    <w:rsid w:val="00940202"/>
    <w:rsid w:val="00961353"/>
    <w:rsid w:val="00962D92"/>
    <w:rsid w:val="00964FC8"/>
    <w:rsid w:val="00966C04"/>
    <w:rsid w:val="009812B1"/>
    <w:rsid w:val="00990598"/>
    <w:rsid w:val="00991980"/>
    <w:rsid w:val="009A2B68"/>
    <w:rsid w:val="009B083E"/>
    <w:rsid w:val="009C0D1D"/>
    <w:rsid w:val="009D005C"/>
    <w:rsid w:val="009D132B"/>
    <w:rsid w:val="009E4015"/>
    <w:rsid w:val="009E5937"/>
    <w:rsid w:val="009E6CA7"/>
    <w:rsid w:val="009E7E5D"/>
    <w:rsid w:val="009F518F"/>
    <w:rsid w:val="009F5E30"/>
    <w:rsid w:val="00A052C9"/>
    <w:rsid w:val="00A129B6"/>
    <w:rsid w:val="00A13FE3"/>
    <w:rsid w:val="00A3288B"/>
    <w:rsid w:val="00A3698E"/>
    <w:rsid w:val="00A37E61"/>
    <w:rsid w:val="00A44C5F"/>
    <w:rsid w:val="00A5536E"/>
    <w:rsid w:val="00A55B6B"/>
    <w:rsid w:val="00A85E64"/>
    <w:rsid w:val="00A86231"/>
    <w:rsid w:val="00A9556D"/>
    <w:rsid w:val="00A9702B"/>
    <w:rsid w:val="00AB44C3"/>
    <w:rsid w:val="00AB6C83"/>
    <w:rsid w:val="00AC65BC"/>
    <w:rsid w:val="00AD3643"/>
    <w:rsid w:val="00AD6611"/>
    <w:rsid w:val="00AF439C"/>
    <w:rsid w:val="00B04DBC"/>
    <w:rsid w:val="00B05985"/>
    <w:rsid w:val="00B062F5"/>
    <w:rsid w:val="00B07A1A"/>
    <w:rsid w:val="00B12B84"/>
    <w:rsid w:val="00B13B91"/>
    <w:rsid w:val="00B20EFE"/>
    <w:rsid w:val="00B349F4"/>
    <w:rsid w:val="00B42C1A"/>
    <w:rsid w:val="00B433E2"/>
    <w:rsid w:val="00B43D70"/>
    <w:rsid w:val="00B4563A"/>
    <w:rsid w:val="00B4577E"/>
    <w:rsid w:val="00B459FA"/>
    <w:rsid w:val="00B53573"/>
    <w:rsid w:val="00B5606F"/>
    <w:rsid w:val="00B56171"/>
    <w:rsid w:val="00B62AE9"/>
    <w:rsid w:val="00B74D2F"/>
    <w:rsid w:val="00B76F9B"/>
    <w:rsid w:val="00B8156A"/>
    <w:rsid w:val="00B81DA2"/>
    <w:rsid w:val="00B85D65"/>
    <w:rsid w:val="00B92AB0"/>
    <w:rsid w:val="00BA4409"/>
    <w:rsid w:val="00BB1A6F"/>
    <w:rsid w:val="00BC63A4"/>
    <w:rsid w:val="00BD0688"/>
    <w:rsid w:val="00BE6138"/>
    <w:rsid w:val="00BF0E96"/>
    <w:rsid w:val="00BF587E"/>
    <w:rsid w:val="00C00318"/>
    <w:rsid w:val="00C0394D"/>
    <w:rsid w:val="00C04389"/>
    <w:rsid w:val="00C11BAF"/>
    <w:rsid w:val="00C1335D"/>
    <w:rsid w:val="00C13890"/>
    <w:rsid w:val="00C154C6"/>
    <w:rsid w:val="00C27866"/>
    <w:rsid w:val="00C44564"/>
    <w:rsid w:val="00C512AE"/>
    <w:rsid w:val="00C52A92"/>
    <w:rsid w:val="00C5719F"/>
    <w:rsid w:val="00C57392"/>
    <w:rsid w:val="00C62F39"/>
    <w:rsid w:val="00C65496"/>
    <w:rsid w:val="00C75F6A"/>
    <w:rsid w:val="00C85A09"/>
    <w:rsid w:val="00C90D34"/>
    <w:rsid w:val="00C91C4E"/>
    <w:rsid w:val="00CA02D2"/>
    <w:rsid w:val="00CB72D4"/>
    <w:rsid w:val="00CC144B"/>
    <w:rsid w:val="00CD0092"/>
    <w:rsid w:val="00CE0B2A"/>
    <w:rsid w:val="00CE1E22"/>
    <w:rsid w:val="00CF347F"/>
    <w:rsid w:val="00D05128"/>
    <w:rsid w:val="00D328ED"/>
    <w:rsid w:val="00D3380E"/>
    <w:rsid w:val="00D3787C"/>
    <w:rsid w:val="00D53DB0"/>
    <w:rsid w:val="00D54FC1"/>
    <w:rsid w:val="00D63847"/>
    <w:rsid w:val="00D85F5E"/>
    <w:rsid w:val="00D86F59"/>
    <w:rsid w:val="00DA6BE3"/>
    <w:rsid w:val="00DB3184"/>
    <w:rsid w:val="00DB6D3A"/>
    <w:rsid w:val="00DC340B"/>
    <w:rsid w:val="00DD0EE6"/>
    <w:rsid w:val="00DD1F10"/>
    <w:rsid w:val="00DD3B81"/>
    <w:rsid w:val="00DE2E40"/>
    <w:rsid w:val="00DE3B04"/>
    <w:rsid w:val="00DE3DD0"/>
    <w:rsid w:val="00DE514D"/>
    <w:rsid w:val="00DF0A17"/>
    <w:rsid w:val="00DF42A2"/>
    <w:rsid w:val="00DF4435"/>
    <w:rsid w:val="00DF6902"/>
    <w:rsid w:val="00E02837"/>
    <w:rsid w:val="00E04D5D"/>
    <w:rsid w:val="00E061C0"/>
    <w:rsid w:val="00E07F44"/>
    <w:rsid w:val="00E16B05"/>
    <w:rsid w:val="00E234FC"/>
    <w:rsid w:val="00E244C9"/>
    <w:rsid w:val="00E26910"/>
    <w:rsid w:val="00E30C84"/>
    <w:rsid w:val="00E41E0D"/>
    <w:rsid w:val="00E42388"/>
    <w:rsid w:val="00E431FD"/>
    <w:rsid w:val="00E45660"/>
    <w:rsid w:val="00E60B10"/>
    <w:rsid w:val="00E6155B"/>
    <w:rsid w:val="00E63964"/>
    <w:rsid w:val="00E65B27"/>
    <w:rsid w:val="00E84E96"/>
    <w:rsid w:val="00E94B94"/>
    <w:rsid w:val="00E97A49"/>
    <w:rsid w:val="00EA073C"/>
    <w:rsid w:val="00EA7413"/>
    <w:rsid w:val="00EB04CE"/>
    <w:rsid w:val="00EB1119"/>
    <w:rsid w:val="00EB4092"/>
    <w:rsid w:val="00EB4F4C"/>
    <w:rsid w:val="00EB6898"/>
    <w:rsid w:val="00EB784B"/>
    <w:rsid w:val="00EC79B2"/>
    <w:rsid w:val="00ED2206"/>
    <w:rsid w:val="00ED5925"/>
    <w:rsid w:val="00EE036B"/>
    <w:rsid w:val="00EE4EF0"/>
    <w:rsid w:val="00EF0AA0"/>
    <w:rsid w:val="00EF0E86"/>
    <w:rsid w:val="00F00529"/>
    <w:rsid w:val="00F00E63"/>
    <w:rsid w:val="00F02769"/>
    <w:rsid w:val="00F06E01"/>
    <w:rsid w:val="00F33BEF"/>
    <w:rsid w:val="00F35AF2"/>
    <w:rsid w:val="00F43D05"/>
    <w:rsid w:val="00F5137C"/>
    <w:rsid w:val="00F54494"/>
    <w:rsid w:val="00F5742A"/>
    <w:rsid w:val="00F66958"/>
    <w:rsid w:val="00F70FFD"/>
    <w:rsid w:val="00F72B78"/>
    <w:rsid w:val="00F77086"/>
    <w:rsid w:val="00F77E9B"/>
    <w:rsid w:val="00F81E45"/>
    <w:rsid w:val="00F82073"/>
    <w:rsid w:val="00F86985"/>
    <w:rsid w:val="00F90F08"/>
    <w:rsid w:val="00F966E1"/>
    <w:rsid w:val="00F96D82"/>
    <w:rsid w:val="00F96E70"/>
    <w:rsid w:val="00FA0DFD"/>
    <w:rsid w:val="00FA0F30"/>
    <w:rsid w:val="00FA4D3A"/>
    <w:rsid w:val="00FA51C7"/>
    <w:rsid w:val="00FB4199"/>
    <w:rsid w:val="00FB7377"/>
    <w:rsid w:val="00FC4AC9"/>
    <w:rsid w:val="00FC68B7"/>
    <w:rsid w:val="00FD2767"/>
    <w:rsid w:val="00FE34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92D0BA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rsid w:val="00ED5925"/>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536E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rsid w:val="006140BA"/>
    <w:pPr>
      <w:tabs>
        <w:tab w:val="center" w:pos="4252"/>
        <w:tab w:val="right" w:pos="8504"/>
      </w:tabs>
      <w:snapToGrid w:val="0"/>
    </w:pPr>
  </w:style>
  <w:style w:type="character" w:styleId="a6">
    <w:name w:val="page number"/>
    <w:basedOn w:val="a0"/>
    <w:rsid w:val="006140BA"/>
  </w:style>
  <w:style w:type="paragraph" w:styleId="a7">
    <w:name w:val="header"/>
    <w:basedOn w:val="a"/>
    <w:rsid w:val="006140BA"/>
    <w:pPr>
      <w:tabs>
        <w:tab w:val="center" w:pos="4252"/>
        <w:tab w:val="right" w:pos="8504"/>
      </w:tabs>
      <w:snapToGrid w:val="0"/>
    </w:pPr>
  </w:style>
  <w:style w:type="character" w:styleId="a8">
    <w:name w:val="Hyperlink"/>
    <w:rsid w:val="005F52EE"/>
    <w:rPr>
      <w:color w:val="0000FF"/>
      <w:u w:val="single"/>
    </w:rPr>
  </w:style>
  <w:style w:type="paragraph" w:customStyle="1" w:styleId="X-X">
    <w:name w:val="X-X　評価の視点"/>
    <w:basedOn w:val="a"/>
    <w:rsid w:val="00C154C6"/>
    <w:pPr>
      <w:ind w:left="440" w:hangingChars="200" w:hanging="440"/>
    </w:pPr>
    <w:rPr>
      <w:rFonts w:ascii="ＭＳ 明朝"/>
      <w:sz w:val="22"/>
      <w:szCs w:val="22"/>
    </w:rPr>
  </w:style>
  <w:style w:type="paragraph" w:styleId="a9">
    <w:name w:val="Balloon Text"/>
    <w:basedOn w:val="a"/>
    <w:link w:val="aa"/>
    <w:rsid w:val="00F66958"/>
    <w:rPr>
      <w:rFonts w:ascii="Arial" w:eastAsia="ＭＳ ゴシック" w:hAnsi="Arial"/>
      <w:sz w:val="18"/>
      <w:szCs w:val="18"/>
    </w:rPr>
  </w:style>
  <w:style w:type="character" w:customStyle="1" w:styleId="aa">
    <w:name w:val="吹き出し (文字)"/>
    <w:link w:val="a9"/>
    <w:rsid w:val="00F66958"/>
    <w:rPr>
      <w:rFonts w:ascii="Arial" w:eastAsia="ＭＳ ゴシック" w:hAnsi="Arial" w:cs="Times New Roman"/>
      <w:kern w:val="2"/>
      <w:sz w:val="18"/>
      <w:szCs w:val="18"/>
    </w:rPr>
  </w:style>
  <w:style w:type="character" w:customStyle="1" w:styleId="a5">
    <w:name w:val="フッター (文字)"/>
    <w:link w:val="a4"/>
    <w:uiPriority w:val="99"/>
    <w:rsid w:val="00253663"/>
    <w:rPr>
      <w:kern w:val="2"/>
      <w:sz w:val="21"/>
      <w:szCs w:val="24"/>
    </w:rPr>
  </w:style>
  <w:style w:type="character" w:styleId="ab">
    <w:name w:val="annotation reference"/>
    <w:rsid w:val="00AD3643"/>
    <w:rPr>
      <w:sz w:val="18"/>
      <w:szCs w:val="18"/>
    </w:rPr>
  </w:style>
  <w:style w:type="paragraph" w:styleId="ac">
    <w:name w:val="annotation text"/>
    <w:basedOn w:val="a"/>
    <w:link w:val="ad"/>
    <w:rsid w:val="00AD3643"/>
    <w:pPr>
      <w:jc w:val="left"/>
    </w:pPr>
  </w:style>
  <w:style w:type="character" w:customStyle="1" w:styleId="ad">
    <w:name w:val="コメント文字列 (文字)"/>
    <w:link w:val="ac"/>
    <w:rsid w:val="00AD3643"/>
    <w:rPr>
      <w:kern w:val="2"/>
      <w:sz w:val="21"/>
      <w:szCs w:val="24"/>
    </w:rPr>
  </w:style>
  <w:style w:type="paragraph" w:styleId="ae">
    <w:name w:val="annotation subject"/>
    <w:basedOn w:val="ac"/>
    <w:next w:val="ac"/>
    <w:link w:val="af"/>
    <w:rsid w:val="00AD3643"/>
    <w:rPr>
      <w:b/>
      <w:bCs/>
    </w:rPr>
  </w:style>
  <w:style w:type="character" w:customStyle="1" w:styleId="af">
    <w:name w:val="コメント内容 (文字)"/>
    <w:link w:val="ae"/>
    <w:rsid w:val="00AD3643"/>
    <w:rPr>
      <w:b/>
      <w:bCs/>
      <w:kern w:val="2"/>
      <w:sz w:val="21"/>
      <w:szCs w:val="24"/>
    </w:rPr>
  </w:style>
  <w:style w:type="paragraph" w:styleId="af0">
    <w:name w:val="List Paragraph"/>
    <w:basedOn w:val="a"/>
    <w:uiPriority w:val="34"/>
    <w:qFormat/>
    <w:rsid w:val="00B12B8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34166">
      <w:bodyDiv w:val="1"/>
      <w:marLeft w:val="0"/>
      <w:marRight w:val="0"/>
      <w:marTop w:val="0"/>
      <w:marBottom w:val="0"/>
      <w:divBdr>
        <w:top w:val="none" w:sz="0" w:space="0" w:color="auto"/>
        <w:left w:val="none" w:sz="0" w:space="0" w:color="auto"/>
        <w:bottom w:val="none" w:sz="0" w:space="0" w:color="auto"/>
        <w:right w:val="none" w:sz="0" w:space="0" w:color="auto"/>
      </w:divBdr>
    </w:div>
    <w:div w:id="32849297">
      <w:bodyDiv w:val="1"/>
      <w:marLeft w:val="0"/>
      <w:marRight w:val="0"/>
      <w:marTop w:val="0"/>
      <w:marBottom w:val="0"/>
      <w:divBdr>
        <w:top w:val="none" w:sz="0" w:space="0" w:color="auto"/>
        <w:left w:val="none" w:sz="0" w:space="0" w:color="auto"/>
        <w:bottom w:val="none" w:sz="0" w:space="0" w:color="auto"/>
        <w:right w:val="none" w:sz="0" w:space="0" w:color="auto"/>
      </w:divBdr>
    </w:div>
    <w:div w:id="41830578">
      <w:bodyDiv w:val="1"/>
      <w:marLeft w:val="0"/>
      <w:marRight w:val="0"/>
      <w:marTop w:val="0"/>
      <w:marBottom w:val="0"/>
      <w:divBdr>
        <w:top w:val="none" w:sz="0" w:space="0" w:color="auto"/>
        <w:left w:val="none" w:sz="0" w:space="0" w:color="auto"/>
        <w:bottom w:val="none" w:sz="0" w:space="0" w:color="auto"/>
        <w:right w:val="none" w:sz="0" w:space="0" w:color="auto"/>
      </w:divBdr>
    </w:div>
    <w:div w:id="152332347">
      <w:bodyDiv w:val="1"/>
      <w:marLeft w:val="0"/>
      <w:marRight w:val="0"/>
      <w:marTop w:val="0"/>
      <w:marBottom w:val="0"/>
      <w:divBdr>
        <w:top w:val="none" w:sz="0" w:space="0" w:color="auto"/>
        <w:left w:val="none" w:sz="0" w:space="0" w:color="auto"/>
        <w:bottom w:val="none" w:sz="0" w:space="0" w:color="auto"/>
        <w:right w:val="none" w:sz="0" w:space="0" w:color="auto"/>
      </w:divBdr>
    </w:div>
    <w:div w:id="158233727">
      <w:bodyDiv w:val="1"/>
      <w:marLeft w:val="0"/>
      <w:marRight w:val="0"/>
      <w:marTop w:val="0"/>
      <w:marBottom w:val="0"/>
      <w:divBdr>
        <w:top w:val="none" w:sz="0" w:space="0" w:color="auto"/>
        <w:left w:val="none" w:sz="0" w:space="0" w:color="auto"/>
        <w:bottom w:val="none" w:sz="0" w:space="0" w:color="auto"/>
        <w:right w:val="none" w:sz="0" w:space="0" w:color="auto"/>
      </w:divBdr>
    </w:div>
    <w:div w:id="196092435">
      <w:bodyDiv w:val="1"/>
      <w:marLeft w:val="0"/>
      <w:marRight w:val="0"/>
      <w:marTop w:val="0"/>
      <w:marBottom w:val="0"/>
      <w:divBdr>
        <w:top w:val="none" w:sz="0" w:space="0" w:color="auto"/>
        <w:left w:val="none" w:sz="0" w:space="0" w:color="auto"/>
        <w:bottom w:val="none" w:sz="0" w:space="0" w:color="auto"/>
        <w:right w:val="none" w:sz="0" w:space="0" w:color="auto"/>
      </w:divBdr>
    </w:div>
    <w:div w:id="209197052">
      <w:bodyDiv w:val="1"/>
      <w:marLeft w:val="0"/>
      <w:marRight w:val="0"/>
      <w:marTop w:val="0"/>
      <w:marBottom w:val="0"/>
      <w:divBdr>
        <w:top w:val="none" w:sz="0" w:space="0" w:color="auto"/>
        <w:left w:val="none" w:sz="0" w:space="0" w:color="auto"/>
        <w:bottom w:val="none" w:sz="0" w:space="0" w:color="auto"/>
        <w:right w:val="none" w:sz="0" w:space="0" w:color="auto"/>
      </w:divBdr>
    </w:div>
    <w:div w:id="257522917">
      <w:bodyDiv w:val="1"/>
      <w:marLeft w:val="0"/>
      <w:marRight w:val="0"/>
      <w:marTop w:val="0"/>
      <w:marBottom w:val="0"/>
      <w:divBdr>
        <w:top w:val="none" w:sz="0" w:space="0" w:color="auto"/>
        <w:left w:val="none" w:sz="0" w:space="0" w:color="auto"/>
        <w:bottom w:val="none" w:sz="0" w:space="0" w:color="auto"/>
        <w:right w:val="none" w:sz="0" w:space="0" w:color="auto"/>
      </w:divBdr>
    </w:div>
    <w:div w:id="260646232">
      <w:bodyDiv w:val="1"/>
      <w:marLeft w:val="0"/>
      <w:marRight w:val="0"/>
      <w:marTop w:val="0"/>
      <w:marBottom w:val="0"/>
      <w:divBdr>
        <w:top w:val="none" w:sz="0" w:space="0" w:color="auto"/>
        <w:left w:val="none" w:sz="0" w:space="0" w:color="auto"/>
        <w:bottom w:val="none" w:sz="0" w:space="0" w:color="auto"/>
        <w:right w:val="none" w:sz="0" w:space="0" w:color="auto"/>
      </w:divBdr>
    </w:div>
    <w:div w:id="498889050">
      <w:bodyDiv w:val="1"/>
      <w:marLeft w:val="0"/>
      <w:marRight w:val="0"/>
      <w:marTop w:val="0"/>
      <w:marBottom w:val="0"/>
      <w:divBdr>
        <w:top w:val="none" w:sz="0" w:space="0" w:color="auto"/>
        <w:left w:val="none" w:sz="0" w:space="0" w:color="auto"/>
        <w:bottom w:val="none" w:sz="0" w:space="0" w:color="auto"/>
        <w:right w:val="none" w:sz="0" w:space="0" w:color="auto"/>
      </w:divBdr>
    </w:div>
    <w:div w:id="505051176">
      <w:bodyDiv w:val="1"/>
      <w:marLeft w:val="0"/>
      <w:marRight w:val="0"/>
      <w:marTop w:val="0"/>
      <w:marBottom w:val="0"/>
      <w:divBdr>
        <w:top w:val="none" w:sz="0" w:space="0" w:color="auto"/>
        <w:left w:val="none" w:sz="0" w:space="0" w:color="auto"/>
        <w:bottom w:val="none" w:sz="0" w:space="0" w:color="auto"/>
        <w:right w:val="none" w:sz="0" w:space="0" w:color="auto"/>
      </w:divBdr>
    </w:div>
    <w:div w:id="509489464">
      <w:bodyDiv w:val="1"/>
      <w:marLeft w:val="0"/>
      <w:marRight w:val="0"/>
      <w:marTop w:val="0"/>
      <w:marBottom w:val="0"/>
      <w:divBdr>
        <w:top w:val="none" w:sz="0" w:space="0" w:color="auto"/>
        <w:left w:val="none" w:sz="0" w:space="0" w:color="auto"/>
        <w:bottom w:val="none" w:sz="0" w:space="0" w:color="auto"/>
        <w:right w:val="none" w:sz="0" w:space="0" w:color="auto"/>
      </w:divBdr>
    </w:div>
    <w:div w:id="558521339">
      <w:bodyDiv w:val="1"/>
      <w:marLeft w:val="0"/>
      <w:marRight w:val="0"/>
      <w:marTop w:val="0"/>
      <w:marBottom w:val="0"/>
      <w:divBdr>
        <w:top w:val="none" w:sz="0" w:space="0" w:color="auto"/>
        <w:left w:val="none" w:sz="0" w:space="0" w:color="auto"/>
        <w:bottom w:val="none" w:sz="0" w:space="0" w:color="auto"/>
        <w:right w:val="none" w:sz="0" w:space="0" w:color="auto"/>
      </w:divBdr>
    </w:div>
    <w:div w:id="588849973">
      <w:bodyDiv w:val="1"/>
      <w:marLeft w:val="0"/>
      <w:marRight w:val="0"/>
      <w:marTop w:val="0"/>
      <w:marBottom w:val="0"/>
      <w:divBdr>
        <w:top w:val="none" w:sz="0" w:space="0" w:color="auto"/>
        <w:left w:val="none" w:sz="0" w:space="0" w:color="auto"/>
        <w:bottom w:val="none" w:sz="0" w:space="0" w:color="auto"/>
        <w:right w:val="none" w:sz="0" w:space="0" w:color="auto"/>
      </w:divBdr>
    </w:div>
    <w:div w:id="625083215">
      <w:bodyDiv w:val="1"/>
      <w:marLeft w:val="0"/>
      <w:marRight w:val="0"/>
      <w:marTop w:val="0"/>
      <w:marBottom w:val="0"/>
      <w:divBdr>
        <w:top w:val="none" w:sz="0" w:space="0" w:color="auto"/>
        <w:left w:val="none" w:sz="0" w:space="0" w:color="auto"/>
        <w:bottom w:val="none" w:sz="0" w:space="0" w:color="auto"/>
        <w:right w:val="none" w:sz="0" w:space="0" w:color="auto"/>
      </w:divBdr>
    </w:div>
    <w:div w:id="728919991">
      <w:bodyDiv w:val="1"/>
      <w:marLeft w:val="0"/>
      <w:marRight w:val="0"/>
      <w:marTop w:val="0"/>
      <w:marBottom w:val="0"/>
      <w:divBdr>
        <w:top w:val="none" w:sz="0" w:space="0" w:color="auto"/>
        <w:left w:val="none" w:sz="0" w:space="0" w:color="auto"/>
        <w:bottom w:val="none" w:sz="0" w:space="0" w:color="auto"/>
        <w:right w:val="none" w:sz="0" w:space="0" w:color="auto"/>
      </w:divBdr>
    </w:div>
    <w:div w:id="827475756">
      <w:bodyDiv w:val="1"/>
      <w:marLeft w:val="0"/>
      <w:marRight w:val="0"/>
      <w:marTop w:val="0"/>
      <w:marBottom w:val="0"/>
      <w:divBdr>
        <w:top w:val="none" w:sz="0" w:space="0" w:color="auto"/>
        <w:left w:val="none" w:sz="0" w:space="0" w:color="auto"/>
        <w:bottom w:val="none" w:sz="0" w:space="0" w:color="auto"/>
        <w:right w:val="none" w:sz="0" w:space="0" w:color="auto"/>
      </w:divBdr>
    </w:div>
    <w:div w:id="865559133">
      <w:bodyDiv w:val="1"/>
      <w:marLeft w:val="0"/>
      <w:marRight w:val="0"/>
      <w:marTop w:val="0"/>
      <w:marBottom w:val="0"/>
      <w:divBdr>
        <w:top w:val="none" w:sz="0" w:space="0" w:color="auto"/>
        <w:left w:val="none" w:sz="0" w:space="0" w:color="auto"/>
        <w:bottom w:val="none" w:sz="0" w:space="0" w:color="auto"/>
        <w:right w:val="none" w:sz="0" w:space="0" w:color="auto"/>
      </w:divBdr>
    </w:div>
    <w:div w:id="882474656">
      <w:bodyDiv w:val="1"/>
      <w:marLeft w:val="0"/>
      <w:marRight w:val="0"/>
      <w:marTop w:val="0"/>
      <w:marBottom w:val="0"/>
      <w:divBdr>
        <w:top w:val="none" w:sz="0" w:space="0" w:color="auto"/>
        <w:left w:val="none" w:sz="0" w:space="0" w:color="auto"/>
        <w:bottom w:val="none" w:sz="0" w:space="0" w:color="auto"/>
        <w:right w:val="none" w:sz="0" w:space="0" w:color="auto"/>
      </w:divBdr>
    </w:div>
    <w:div w:id="965430494">
      <w:bodyDiv w:val="1"/>
      <w:marLeft w:val="0"/>
      <w:marRight w:val="0"/>
      <w:marTop w:val="0"/>
      <w:marBottom w:val="0"/>
      <w:divBdr>
        <w:top w:val="none" w:sz="0" w:space="0" w:color="auto"/>
        <w:left w:val="none" w:sz="0" w:space="0" w:color="auto"/>
        <w:bottom w:val="none" w:sz="0" w:space="0" w:color="auto"/>
        <w:right w:val="none" w:sz="0" w:space="0" w:color="auto"/>
      </w:divBdr>
    </w:div>
    <w:div w:id="1024406305">
      <w:bodyDiv w:val="1"/>
      <w:marLeft w:val="0"/>
      <w:marRight w:val="0"/>
      <w:marTop w:val="0"/>
      <w:marBottom w:val="0"/>
      <w:divBdr>
        <w:top w:val="none" w:sz="0" w:space="0" w:color="auto"/>
        <w:left w:val="none" w:sz="0" w:space="0" w:color="auto"/>
        <w:bottom w:val="none" w:sz="0" w:space="0" w:color="auto"/>
        <w:right w:val="none" w:sz="0" w:space="0" w:color="auto"/>
      </w:divBdr>
    </w:div>
    <w:div w:id="1056125806">
      <w:bodyDiv w:val="1"/>
      <w:marLeft w:val="0"/>
      <w:marRight w:val="0"/>
      <w:marTop w:val="0"/>
      <w:marBottom w:val="0"/>
      <w:divBdr>
        <w:top w:val="none" w:sz="0" w:space="0" w:color="auto"/>
        <w:left w:val="none" w:sz="0" w:space="0" w:color="auto"/>
        <w:bottom w:val="none" w:sz="0" w:space="0" w:color="auto"/>
        <w:right w:val="none" w:sz="0" w:space="0" w:color="auto"/>
      </w:divBdr>
    </w:div>
    <w:div w:id="1099175040">
      <w:bodyDiv w:val="1"/>
      <w:marLeft w:val="0"/>
      <w:marRight w:val="0"/>
      <w:marTop w:val="0"/>
      <w:marBottom w:val="0"/>
      <w:divBdr>
        <w:top w:val="none" w:sz="0" w:space="0" w:color="auto"/>
        <w:left w:val="none" w:sz="0" w:space="0" w:color="auto"/>
        <w:bottom w:val="none" w:sz="0" w:space="0" w:color="auto"/>
        <w:right w:val="none" w:sz="0" w:space="0" w:color="auto"/>
      </w:divBdr>
    </w:div>
    <w:div w:id="1108164992">
      <w:bodyDiv w:val="1"/>
      <w:marLeft w:val="0"/>
      <w:marRight w:val="0"/>
      <w:marTop w:val="0"/>
      <w:marBottom w:val="0"/>
      <w:divBdr>
        <w:top w:val="none" w:sz="0" w:space="0" w:color="auto"/>
        <w:left w:val="none" w:sz="0" w:space="0" w:color="auto"/>
        <w:bottom w:val="none" w:sz="0" w:space="0" w:color="auto"/>
        <w:right w:val="none" w:sz="0" w:space="0" w:color="auto"/>
      </w:divBdr>
    </w:div>
    <w:div w:id="1122774047">
      <w:bodyDiv w:val="1"/>
      <w:marLeft w:val="0"/>
      <w:marRight w:val="0"/>
      <w:marTop w:val="0"/>
      <w:marBottom w:val="0"/>
      <w:divBdr>
        <w:top w:val="none" w:sz="0" w:space="0" w:color="auto"/>
        <w:left w:val="none" w:sz="0" w:space="0" w:color="auto"/>
        <w:bottom w:val="none" w:sz="0" w:space="0" w:color="auto"/>
        <w:right w:val="none" w:sz="0" w:space="0" w:color="auto"/>
      </w:divBdr>
    </w:div>
    <w:div w:id="1170170404">
      <w:bodyDiv w:val="1"/>
      <w:marLeft w:val="0"/>
      <w:marRight w:val="0"/>
      <w:marTop w:val="0"/>
      <w:marBottom w:val="0"/>
      <w:divBdr>
        <w:top w:val="none" w:sz="0" w:space="0" w:color="auto"/>
        <w:left w:val="none" w:sz="0" w:space="0" w:color="auto"/>
        <w:bottom w:val="none" w:sz="0" w:space="0" w:color="auto"/>
        <w:right w:val="none" w:sz="0" w:space="0" w:color="auto"/>
      </w:divBdr>
    </w:div>
    <w:div w:id="1364015638">
      <w:bodyDiv w:val="1"/>
      <w:marLeft w:val="0"/>
      <w:marRight w:val="0"/>
      <w:marTop w:val="0"/>
      <w:marBottom w:val="0"/>
      <w:divBdr>
        <w:top w:val="none" w:sz="0" w:space="0" w:color="auto"/>
        <w:left w:val="none" w:sz="0" w:space="0" w:color="auto"/>
        <w:bottom w:val="none" w:sz="0" w:space="0" w:color="auto"/>
        <w:right w:val="none" w:sz="0" w:space="0" w:color="auto"/>
      </w:divBdr>
    </w:div>
    <w:div w:id="1381435674">
      <w:bodyDiv w:val="1"/>
      <w:marLeft w:val="0"/>
      <w:marRight w:val="0"/>
      <w:marTop w:val="0"/>
      <w:marBottom w:val="0"/>
      <w:divBdr>
        <w:top w:val="none" w:sz="0" w:space="0" w:color="auto"/>
        <w:left w:val="none" w:sz="0" w:space="0" w:color="auto"/>
        <w:bottom w:val="none" w:sz="0" w:space="0" w:color="auto"/>
        <w:right w:val="none" w:sz="0" w:space="0" w:color="auto"/>
      </w:divBdr>
    </w:div>
    <w:div w:id="1434856937">
      <w:bodyDiv w:val="1"/>
      <w:marLeft w:val="0"/>
      <w:marRight w:val="0"/>
      <w:marTop w:val="0"/>
      <w:marBottom w:val="0"/>
      <w:divBdr>
        <w:top w:val="none" w:sz="0" w:space="0" w:color="auto"/>
        <w:left w:val="none" w:sz="0" w:space="0" w:color="auto"/>
        <w:bottom w:val="none" w:sz="0" w:space="0" w:color="auto"/>
        <w:right w:val="none" w:sz="0" w:space="0" w:color="auto"/>
      </w:divBdr>
    </w:div>
    <w:div w:id="1459912388">
      <w:bodyDiv w:val="1"/>
      <w:marLeft w:val="0"/>
      <w:marRight w:val="0"/>
      <w:marTop w:val="0"/>
      <w:marBottom w:val="0"/>
      <w:divBdr>
        <w:top w:val="none" w:sz="0" w:space="0" w:color="auto"/>
        <w:left w:val="none" w:sz="0" w:space="0" w:color="auto"/>
        <w:bottom w:val="none" w:sz="0" w:space="0" w:color="auto"/>
        <w:right w:val="none" w:sz="0" w:space="0" w:color="auto"/>
      </w:divBdr>
    </w:div>
    <w:div w:id="1466267181">
      <w:bodyDiv w:val="1"/>
      <w:marLeft w:val="0"/>
      <w:marRight w:val="0"/>
      <w:marTop w:val="0"/>
      <w:marBottom w:val="0"/>
      <w:divBdr>
        <w:top w:val="none" w:sz="0" w:space="0" w:color="auto"/>
        <w:left w:val="none" w:sz="0" w:space="0" w:color="auto"/>
        <w:bottom w:val="none" w:sz="0" w:space="0" w:color="auto"/>
        <w:right w:val="none" w:sz="0" w:space="0" w:color="auto"/>
      </w:divBdr>
    </w:div>
    <w:div w:id="1472407647">
      <w:bodyDiv w:val="1"/>
      <w:marLeft w:val="0"/>
      <w:marRight w:val="0"/>
      <w:marTop w:val="0"/>
      <w:marBottom w:val="0"/>
      <w:divBdr>
        <w:top w:val="none" w:sz="0" w:space="0" w:color="auto"/>
        <w:left w:val="none" w:sz="0" w:space="0" w:color="auto"/>
        <w:bottom w:val="none" w:sz="0" w:space="0" w:color="auto"/>
        <w:right w:val="none" w:sz="0" w:space="0" w:color="auto"/>
      </w:divBdr>
    </w:div>
    <w:div w:id="1543400874">
      <w:bodyDiv w:val="1"/>
      <w:marLeft w:val="0"/>
      <w:marRight w:val="0"/>
      <w:marTop w:val="0"/>
      <w:marBottom w:val="0"/>
      <w:divBdr>
        <w:top w:val="none" w:sz="0" w:space="0" w:color="auto"/>
        <w:left w:val="none" w:sz="0" w:space="0" w:color="auto"/>
        <w:bottom w:val="none" w:sz="0" w:space="0" w:color="auto"/>
        <w:right w:val="none" w:sz="0" w:space="0" w:color="auto"/>
      </w:divBdr>
    </w:div>
    <w:div w:id="1757559433">
      <w:bodyDiv w:val="1"/>
      <w:marLeft w:val="0"/>
      <w:marRight w:val="0"/>
      <w:marTop w:val="0"/>
      <w:marBottom w:val="0"/>
      <w:divBdr>
        <w:top w:val="none" w:sz="0" w:space="0" w:color="auto"/>
        <w:left w:val="none" w:sz="0" w:space="0" w:color="auto"/>
        <w:bottom w:val="none" w:sz="0" w:space="0" w:color="auto"/>
        <w:right w:val="none" w:sz="0" w:space="0" w:color="auto"/>
      </w:divBdr>
    </w:div>
    <w:div w:id="1800956780">
      <w:bodyDiv w:val="1"/>
      <w:marLeft w:val="0"/>
      <w:marRight w:val="0"/>
      <w:marTop w:val="0"/>
      <w:marBottom w:val="0"/>
      <w:divBdr>
        <w:top w:val="none" w:sz="0" w:space="0" w:color="auto"/>
        <w:left w:val="none" w:sz="0" w:space="0" w:color="auto"/>
        <w:bottom w:val="none" w:sz="0" w:space="0" w:color="auto"/>
        <w:right w:val="none" w:sz="0" w:space="0" w:color="auto"/>
      </w:divBdr>
    </w:div>
    <w:div w:id="1904679397">
      <w:bodyDiv w:val="1"/>
      <w:marLeft w:val="0"/>
      <w:marRight w:val="0"/>
      <w:marTop w:val="0"/>
      <w:marBottom w:val="0"/>
      <w:divBdr>
        <w:top w:val="none" w:sz="0" w:space="0" w:color="auto"/>
        <w:left w:val="none" w:sz="0" w:space="0" w:color="auto"/>
        <w:bottom w:val="none" w:sz="0" w:space="0" w:color="auto"/>
        <w:right w:val="none" w:sz="0" w:space="0" w:color="auto"/>
      </w:divBdr>
    </w:div>
    <w:div w:id="1935286643">
      <w:bodyDiv w:val="1"/>
      <w:marLeft w:val="0"/>
      <w:marRight w:val="0"/>
      <w:marTop w:val="0"/>
      <w:marBottom w:val="0"/>
      <w:divBdr>
        <w:top w:val="none" w:sz="0" w:space="0" w:color="auto"/>
        <w:left w:val="none" w:sz="0" w:space="0" w:color="auto"/>
        <w:bottom w:val="none" w:sz="0" w:space="0" w:color="auto"/>
        <w:right w:val="none" w:sz="0" w:space="0" w:color="auto"/>
      </w:divBdr>
    </w:div>
    <w:div w:id="1992101180">
      <w:bodyDiv w:val="1"/>
      <w:marLeft w:val="0"/>
      <w:marRight w:val="0"/>
      <w:marTop w:val="0"/>
      <w:marBottom w:val="0"/>
      <w:divBdr>
        <w:top w:val="none" w:sz="0" w:space="0" w:color="auto"/>
        <w:left w:val="none" w:sz="0" w:space="0" w:color="auto"/>
        <w:bottom w:val="none" w:sz="0" w:space="0" w:color="auto"/>
        <w:right w:val="none" w:sz="0" w:space="0" w:color="auto"/>
      </w:divBdr>
    </w:div>
    <w:div w:id="2026710804">
      <w:bodyDiv w:val="1"/>
      <w:marLeft w:val="0"/>
      <w:marRight w:val="0"/>
      <w:marTop w:val="0"/>
      <w:marBottom w:val="0"/>
      <w:divBdr>
        <w:top w:val="none" w:sz="0" w:space="0" w:color="auto"/>
        <w:left w:val="none" w:sz="0" w:space="0" w:color="auto"/>
        <w:bottom w:val="none" w:sz="0" w:space="0" w:color="auto"/>
        <w:right w:val="none" w:sz="0" w:space="0" w:color="auto"/>
      </w:divBdr>
    </w:div>
    <w:div w:id="2073891318">
      <w:bodyDiv w:val="1"/>
      <w:marLeft w:val="0"/>
      <w:marRight w:val="0"/>
      <w:marTop w:val="0"/>
      <w:marBottom w:val="0"/>
      <w:divBdr>
        <w:top w:val="none" w:sz="0" w:space="0" w:color="auto"/>
        <w:left w:val="none" w:sz="0" w:space="0" w:color="auto"/>
        <w:bottom w:val="none" w:sz="0" w:space="0" w:color="auto"/>
        <w:right w:val="none" w:sz="0" w:space="0" w:color="auto"/>
      </w:divBdr>
    </w:div>
    <w:div w:id="2084332072">
      <w:bodyDiv w:val="1"/>
      <w:marLeft w:val="0"/>
      <w:marRight w:val="0"/>
      <w:marTop w:val="0"/>
      <w:marBottom w:val="0"/>
      <w:divBdr>
        <w:top w:val="none" w:sz="0" w:space="0" w:color="auto"/>
        <w:left w:val="none" w:sz="0" w:space="0" w:color="auto"/>
        <w:bottom w:val="none" w:sz="0" w:space="0" w:color="auto"/>
        <w:right w:val="none" w:sz="0" w:space="0" w:color="auto"/>
      </w:divBdr>
    </w:div>
    <w:div w:id="2098599165">
      <w:bodyDiv w:val="1"/>
      <w:marLeft w:val="0"/>
      <w:marRight w:val="0"/>
      <w:marTop w:val="0"/>
      <w:marBottom w:val="0"/>
      <w:divBdr>
        <w:top w:val="none" w:sz="0" w:space="0" w:color="auto"/>
        <w:left w:val="none" w:sz="0" w:space="0" w:color="auto"/>
        <w:bottom w:val="none" w:sz="0" w:space="0" w:color="auto"/>
        <w:right w:val="none" w:sz="0" w:space="0" w:color="auto"/>
      </w:divBdr>
    </w:div>
    <w:div w:id="2108576610">
      <w:bodyDiv w:val="1"/>
      <w:marLeft w:val="0"/>
      <w:marRight w:val="0"/>
      <w:marTop w:val="0"/>
      <w:marBottom w:val="0"/>
      <w:divBdr>
        <w:top w:val="none" w:sz="0" w:space="0" w:color="auto"/>
        <w:left w:val="none" w:sz="0" w:space="0" w:color="auto"/>
        <w:bottom w:val="none" w:sz="0" w:space="0" w:color="auto"/>
        <w:right w:val="none" w:sz="0" w:space="0" w:color="auto"/>
      </w:divBdr>
    </w:div>
    <w:div w:id="2143502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1034</Words>
  <Characters>5899</Characters>
  <Application>Microsoft Office Word</Application>
  <DocSecurity>0</DocSecurity>
  <Lines>49</Lines>
  <Paragraphs>13</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6920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2021-09-09T02:55:00Z</dcterms:created>
  <dcterms:modified xsi:type="dcterms:W3CDTF">2023-09-22T06:37:00Z</dcterms:modified>
</cp:coreProperties>
</file>